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90B35" w14:textId="417018ED" w:rsidR="00B31544" w:rsidRPr="00B31544" w:rsidRDefault="00B31544" w:rsidP="00B31544">
      <w:pPr>
        <w:jc w:val="left"/>
        <w:rPr>
          <w:rFonts w:ascii="黑体" w:eastAsia="黑体" w:hAnsi="黑体"/>
          <w:bCs/>
          <w:spacing w:val="20"/>
          <w:sz w:val="32"/>
          <w:szCs w:val="32"/>
        </w:rPr>
      </w:pPr>
      <w:r w:rsidRPr="00B31544">
        <w:rPr>
          <w:rFonts w:ascii="黑体" w:eastAsia="黑体" w:hAnsi="黑体" w:hint="eastAsia"/>
          <w:bCs/>
          <w:spacing w:val="20"/>
          <w:sz w:val="32"/>
          <w:szCs w:val="32"/>
        </w:rPr>
        <w:t>附件：</w:t>
      </w:r>
    </w:p>
    <w:p w14:paraId="3564987E" w14:textId="77777777" w:rsidR="00B31544" w:rsidRDefault="00B31544" w:rsidP="006540D5">
      <w:pPr>
        <w:jc w:val="center"/>
        <w:rPr>
          <w:rFonts w:ascii="方正小标宋_GBK" w:eastAsia="方正小标宋_GBK"/>
          <w:bCs/>
          <w:spacing w:val="20"/>
          <w:sz w:val="40"/>
          <w:szCs w:val="44"/>
        </w:rPr>
      </w:pPr>
    </w:p>
    <w:p w14:paraId="76285F59" w14:textId="36D50C63" w:rsidR="006540D5" w:rsidRDefault="006540D5" w:rsidP="006540D5">
      <w:pPr>
        <w:jc w:val="center"/>
        <w:rPr>
          <w:rFonts w:ascii="方正小标宋_GBK" w:eastAsia="方正小标宋_GBK"/>
          <w:bCs/>
          <w:spacing w:val="20"/>
          <w:sz w:val="40"/>
          <w:szCs w:val="44"/>
        </w:rPr>
      </w:pPr>
      <w:r>
        <w:rPr>
          <w:rFonts w:ascii="方正小标宋_GBK" w:eastAsia="方正小标宋_GBK" w:hint="eastAsia"/>
          <w:bCs/>
          <w:spacing w:val="20"/>
          <w:sz w:val="40"/>
          <w:szCs w:val="44"/>
        </w:rPr>
        <w:t>中国科学院亚热带农业生态研究所</w:t>
      </w:r>
    </w:p>
    <w:p w14:paraId="5A16369E" w14:textId="77777777" w:rsidR="006540D5" w:rsidRPr="006540D5" w:rsidRDefault="006540D5" w:rsidP="006540D5">
      <w:pPr>
        <w:jc w:val="center"/>
        <w:rPr>
          <w:rFonts w:ascii="方正小标宋_GBK" w:eastAsia="方正小标宋_GBK"/>
          <w:bCs/>
          <w:spacing w:val="20"/>
          <w:sz w:val="40"/>
          <w:szCs w:val="44"/>
        </w:rPr>
      </w:pPr>
      <w:r w:rsidRPr="006540D5">
        <w:rPr>
          <w:rFonts w:ascii="方正小标宋_GBK" w:eastAsia="方正小标宋_GBK"/>
          <w:bCs/>
          <w:spacing w:val="20"/>
          <w:sz w:val="40"/>
          <w:szCs w:val="44"/>
        </w:rPr>
        <w:t>联合培养延期说明</w:t>
      </w:r>
    </w:p>
    <w:p w14:paraId="2BB1CCFA" w14:textId="3DBFFC5F" w:rsidR="006540D5" w:rsidRDefault="006540D5" w:rsidP="006540D5">
      <w:pPr>
        <w:pStyle w:val="ds-markdown-paragraph"/>
        <w:shd w:val="clear" w:color="auto" w:fill="FFFFFF"/>
        <w:spacing w:after="0" w:afterAutospacing="0"/>
        <w:ind w:firstLineChars="200" w:firstLine="640"/>
        <w:jc w:val="both"/>
        <w:rPr>
          <w:rFonts w:ascii="仿宋_GB2312" w:eastAsia="仿宋_GB2312" w:hAnsi="Segoe UI" w:cs="Segoe UI"/>
          <w:color w:val="0F1115"/>
          <w:sz w:val="32"/>
          <w:szCs w:val="32"/>
        </w:rPr>
      </w:pPr>
      <w:r w:rsidRPr="00B31544">
        <w:rPr>
          <w:rFonts w:ascii="仿宋_GB2312" w:eastAsia="仿宋_GB2312" w:hAnsi="Segoe UI" w:cs="Segoe UI" w:hint="eastAsia"/>
          <w:color w:val="FF0000"/>
          <w:sz w:val="32"/>
          <w:szCs w:val="32"/>
        </w:rPr>
        <w:t>姓名，男，湖南*</w:t>
      </w:r>
      <w:r w:rsidRPr="00B31544">
        <w:rPr>
          <w:rFonts w:ascii="仿宋_GB2312" w:eastAsia="仿宋_GB2312" w:hAnsi="Segoe UI" w:cs="Segoe UI"/>
          <w:color w:val="FF0000"/>
          <w:sz w:val="32"/>
          <w:szCs w:val="32"/>
        </w:rPr>
        <w:t>*</w:t>
      </w:r>
      <w:r w:rsidRPr="00B31544">
        <w:rPr>
          <w:rFonts w:ascii="仿宋_GB2312" w:eastAsia="仿宋_GB2312" w:hAnsi="Segoe UI" w:cs="Segoe UI" w:hint="eastAsia"/>
          <w:color w:val="FF0000"/>
          <w:sz w:val="32"/>
          <w:szCs w:val="32"/>
        </w:rPr>
        <w:t>大学2</w:t>
      </w:r>
      <w:r w:rsidRPr="00B31544">
        <w:rPr>
          <w:rFonts w:ascii="仿宋_GB2312" w:eastAsia="仿宋_GB2312" w:hAnsi="Segoe UI" w:cs="Segoe UI"/>
          <w:color w:val="FF0000"/>
          <w:sz w:val="32"/>
          <w:szCs w:val="32"/>
        </w:rPr>
        <w:t>02*</w:t>
      </w:r>
      <w:proofErr w:type="gramStart"/>
      <w:r w:rsidRPr="00B31544">
        <w:rPr>
          <w:rFonts w:ascii="仿宋_GB2312" w:eastAsia="仿宋_GB2312" w:hAnsi="Segoe UI" w:cs="Segoe UI" w:hint="eastAsia"/>
          <w:color w:val="FF0000"/>
          <w:sz w:val="32"/>
          <w:szCs w:val="32"/>
        </w:rPr>
        <w:t>级硕</w:t>
      </w:r>
      <w:proofErr w:type="gramEnd"/>
      <w:r w:rsidR="00B31544">
        <w:rPr>
          <w:rFonts w:ascii="仿宋_GB2312" w:eastAsia="仿宋_GB2312" w:hAnsi="Segoe UI" w:cs="Segoe UI" w:hint="eastAsia"/>
          <w:color w:val="FF0000"/>
          <w:sz w:val="32"/>
          <w:szCs w:val="32"/>
        </w:rPr>
        <w:t>/博</w:t>
      </w:r>
      <w:r w:rsidRPr="00B31544">
        <w:rPr>
          <w:rFonts w:ascii="仿宋_GB2312" w:eastAsia="仿宋_GB2312" w:hAnsi="Segoe UI" w:cs="Segoe UI" w:hint="eastAsia"/>
          <w:color w:val="FF0000"/>
          <w:sz w:val="32"/>
          <w:szCs w:val="32"/>
        </w:rPr>
        <w:t>士，</w:t>
      </w:r>
      <w:r>
        <w:rPr>
          <w:rFonts w:ascii="仿宋_GB2312" w:eastAsia="仿宋_GB2312" w:hAnsi="Segoe UI" w:cs="Segoe UI" w:hint="eastAsia"/>
          <w:color w:val="0F1115"/>
          <w:sz w:val="32"/>
          <w:szCs w:val="32"/>
        </w:rPr>
        <w:t>与研究所</w:t>
      </w:r>
      <w:proofErr w:type="gramStart"/>
      <w:r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联培协议</w:t>
      </w:r>
      <w:proofErr w:type="gramEnd"/>
      <w:r>
        <w:rPr>
          <w:rFonts w:ascii="仿宋_GB2312" w:eastAsia="仿宋_GB2312" w:hAnsi="Segoe UI" w:cs="Segoe UI" w:hint="eastAsia"/>
          <w:color w:val="0F1115"/>
          <w:sz w:val="32"/>
          <w:szCs w:val="32"/>
        </w:rPr>
        <w:t>时间为</w:t>
      </w:r>
      <w:r w:rsidRPr="006540D5">
        <w:rPr>
          <w:rFonts w:ascii="仿宋_GB2312" w:eastAsia="仿宋_GB2312" w:hAnsi="Segoe UI" w:cs="Segoe UI"/>
          <w:color w:val="0F1115"/>
          <w:sz w:val="32"/>
          <w:szCs w:val="32"/>
          <w:u w:val="single"/>
        </w:rPr>
        <w:t xml:space="preserve">     </w:t>
      </w:r>
      <w:r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年</w:t>
      </w:r>
      <w:r w:rsidRPr="006540D5">
        <w:rPr>
          <w:rFonts w:ascii="仿宋_GB2312" w:eastAsia="仿宋_GB2312" w:hAnsi="Segoe UI" w:cs="Segoe UI"/>
          <w:color w:val="0F1115"/>
          <w:sz w:val="32"/>
          <w:szCs w:val="32"/>
          <w:u w:val="single"/>
        </w:rPr>
        <w:t xml:space="preserve">  </w:t>
      </w:r>
      <w:r>
        <w:rPr>
          <w:rFonts w:ascii="仿宋_GB2312" w:eastAsia="仿宋_GB2312" w:hAnsi="Segoe UI" w:cs="Segoe UI"/>
          <w:color w:val="0F1115"/>
          <w:sz w:val="32"/>
          <w:szCs w:val="32"/>
          <w:u w:val="single"/>
        </w:rPr>
        <w:t xml:space="preserve"> </w:t>
      </w:r>
      <w:r w:rsidRPr="006540D5">
        <w:rPr>
          <w:rFonts w:ascii="仿宋_GB2312" w:eastAsia="仿宋_GB2312" w:hAnsi="Segoe UI" w:cs="Segoe UI"/>
          <w:color w:val="0F1115"/>
          <w:sz w:val="32"/>
          <w:szCs w:val="32"/>
          <w:u w:val="single"/>
        </w:rPr>
        <w:t xml:space="preserve"> </w:t>
      </w:r>
      <w:r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月</w:t>
      </w:r>
      <w:r w:rsidRPr="006540D5">
        <w:rPr>
          <w:rFonts w:ascii="仿宋_GB2312" w:eastAsia="仿宋_GB2312" w:hAnsi="Segoe UI" w:cs="Segoe UI"/>
          <w:color w:val="0F1115"/>
          <w:sz w:val="32"/>
          <w:szCs w:val="32"/>
          <w:u w:val="single"/>
        </w:rPr>
        <w:t xml:space="preserve">   </w:t>
      </w:r>
      <w:r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日</w:t>
      </w:r>
      <w:r>
        <w:rPr>
          <w:rFonts w:ascii="仿宋_GB2312" w:eastAsia="仿宋_GB2312" w:hAnsi="Segoe UI" w:cs="Segoe UI" w:hint="eastAsia"/>
          <w:color w:val="0F1115"/>
          <w:sz w:val="32"/>
          <w:szCs w:val="32"/>
        </w:rPr>
        <w:t>至</w:t>
      </w:r>
      <w:r w:rsidRPr="006540D5">
        <w:rPr>
          <w:rFonts w:ascii="仿宋_GB2312" w:eastAsia="仿宋_GB2312" w:hAnsi="Segoe UI" w:cs="Segoe UI"/>
          <w:color w:val="0F1115"/>
          <w:sz w:val="32"/>
          <w:szCs w:val="32"/>
          <w:u w:val="single"/>
        </w:rPr>
        <w:t xml:space="preserve">     </w:t>
      </w:r>
      <w:r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年</w:t>
      </w:r>
      <w:r w:rsidRPr="006540D5">
        <w:rPr>
          <w:rFonts w:ascii="仿宋_GB2312" w:eastAsia="仿宋_GB2312" w:hAnsi="Segoe UI" w:cs="Segoe UI"/>
          <w:color w:val="0F1115"/>
          <w:sz w:val="32"/>
          <w:szCs w:val="32"/>
          <w:u w:val="single"/>
        </w:rPr>
        <w:t xml:space="preserve">  </w:t>
      </w:r>
      <w:r>
        <w:rPr>
          <w:rFonts w:ascii="仿宋_GB2312" w:eastAsia="仿宋_GB2312" w:hAnsi="Segoe UI" w:cs="Segoe UI"/>
          <w:color w:val="0F1115"/>
          <w:sz w:val="32"/>
          <w:szCs w:val="32"/>
          <w:u w:val="single"/>
        </w:rPr>
        <w:t xml:space="preserve"> </w:t>
      </w:r>
      <w:r w:rsidRPr="006540D5">
        <w:rPr>
          <w:rFonts w:ascii="仿宋_GB2312" w:eastAsia="仿宋_GB2312" w:hAnsi="Segoe UI" w:cs="Segoe UI"/>
          <w:color w:val="0F1115"/>
          <w:sz w:val="32"/>
          <w:szCs w:val="32"/>
          <w:u w:val="single"/>
        </w:rPr>
        <w:t xml:space="preserve"> </w:t>
      </w:r>
      <w:r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月</w:t>
      </w:r>
      <w:r w:rsidRPr="006540D5">
        <w:rPr>
          <w:rFonts w:ascii="仿宋_GB2312" w:eastAsia="仿宋_GB2312" w:hAnsi="Segoe UI" w:cs="Segoe UI"/>
          <w:color w:val="0F1115"/>
          <w:sz w:val="32"/>
          <w:szCs w:val="32"/>
          <w:u w:val="single"/>
        </w:rPr>
        <w:t xml:space="preserve">   </w:t>
      </w:r>
      <w:r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日。</w:t>
      </w:r>
      <w:r>
        <w:rPr>
          <w:rFonts w:ascii="仿宋_GB2312" w:eastAsia="仿宋_GB2312" w:hAnsi="Segoe UI" w:cs="Segoe UI" w:hint="eastAsia"/>
          <w:color w:val="0F1115"/>
          <w:sz w:val="32"/>
          <w:szCs w:val="32"/>
        </w:rPr>
        <w:t>现</w:t>
      </w:r>
      <w:r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因</w:t>
      </w:r>
      <w:r w:rsidR="00452E88">
        <w:rPr>
          <w:rFonts w:ascii="仿宋_GB2312" w:eastAsia="仿宋_GB2312" w:hAnsi="Segoe UI" w:cs="Segoe UI" w:hint="eastAsia"/>
          <w:color w:val="0F1115"/>
          <w:sz w:val="32"/>
          <w:szCs w:val="32"/>
        </w:rPr>
        <w:t xml:space="preserve"> </w:t>
      </w:r>
      <w:r w:rsidR="00452E88" w:rsidRPr="00452E88">
        <w:rPr>
          <w:rFonts w:ascii="仿宋_GB2312" w:eastAsia="仿宋_GB2312" w:hAnsi="Segoe UI" w:cs="Segoe UI"/>
          <w:color w:val="0F1115"/>
          <w:sz w:val="32"/>
          <w:szCs w:val="32"/>
          <w:u w:val="single"/>
        </w:rPr>
        <w:t xml:space="preserve">                 </w:t>
      </w:r>
      <w:r w:rsidR="00452E88">
        <w:rPr>
          <w:rFonts w:ascii="仿宋_GB2312" w:eastAsia="仿宋_GB2312" w:hAnsi="Segoe UI" w:cs="Segoe UI" w:hint="eastAsia"/>
          <w:color w:val="0F1115"/>
          <w:sz w:val="32"/>
          <w:szCs w:val="32"/>
        </w:rPr>
        <w:t>（原因）</w:t>
      </w:r>
      <w:r w:rsidR="00452E88" w:rsidRPr="00452E88">
        <w:rPr>
          <w:rFonts w:ascii="仿宋_GB2312" w:eastAsia="仿宋_GB2312" w:hAnsi="Segoe UI" w:cs="Segoe UI"/>
          <w:color w:val="0F1115"/>
          <w:sz w:val="32"/>
          <w:szCs w:val="32"/>
        </w:rPr>
        <w:t xml:space="preserve"> </w:t>
      </w:r>
      <w:r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，经</w:t>
      </w:r>
      <w:r>
        <w:rPr>
          <w:rFonts w:ascii="仿宋_GB2312" w:eastAsia="仿宋_GB2312" w:hAnsi="Segoe UI" w:cs="Segoe UI" w:hint="eastAsia"/>
          <w:color w:val="0F1115"/>
          <w:sz w:val="32"/>
          <w:szCs w:val="32"/>
        </w:rPr>
        <w:t>与本所合作导师及学籍单位导师协商，</w:t>
      </w:r>
      <w:proofErr w:type="gramStart"/>
      <w:r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联培协议</w:t>
      </w:r>
      <w:proofErr w:type="gramEnd"/>
      <w:r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同意延期至</w:t>
      </w:r>
      <w:r w:rsidRPr="006540D5">
        <w:rPr>
          <w:rFonts w:ascii="仿宋_GB2312" w:eastAsia="仿宋_GB2312" w:hAnsi="Segoe UI" w:cs="Segoe UI"/>
          <w:color w:val="0F1115"/>
          <w:sz w:val="32"/>
          <w:szCs w:val="32"/>
          <w:u w:val="single"/>
        </w:rPr>
        <w:t xml:space="preserve">     </w:t>
      </w:r>
      <w:r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年</w:t>
      </w:r>
      <w:r w:rsidRPr="006540D5">
        <w:rPr>
          <w:rFonts w:ascii="仿宋_GB2312" w:eastAsia="仿宋_GB2312" w:hAnsi="Segoe UI" w:cs="Segoe UI"/>
          <w:color w:val="0F1115"/>
          <w:sz w:val="32"/>
          <w:szCs w:val="32"/>
          <w:u w:val="single"/>
        </w:rPr>
        <w:t xml:space="preserve">   </w:t>
      </w:r>
      <w:r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月</w:t>
      </w:r>
      <w:r w:rsidRPr="006540D5">
        <w:rPr>
          <w:rFonts w:ascii="仿宋_GB2312" w:eastAsia="仿宋_GB2312" w:hAnsi="Segoe UI" w:cs="Segoe UI"/>
          <w:color w:val="0F1115"/>
          <w:sz w:val="32"/>
          <w:szCs w:val="32"/>
          <w:u w:val="single"/>
        </w:rPr>
        <w:t xml:space="preserve">   </w:t>
      </w:r>
      <w:r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日</w:t>
      </w:r>
      <w:r>
        <w:rPr>
          <w:rFonts w:ascii="仿宋_GB2312" w:eastAsia="仿宋_GB2312" w:hAnsi="Segoe UI" w:cs="Segoe UI" w:hint="eastAsia"/>
          <w:color w:val="0F1115"/>
          <w:sz w:val="32"/>
          <w:szCs w:val="32"/>
        </w:rPr>
        <w:t>（不得超过3个月）</w:t>
      </w:r>
      <w:r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。</w:t>
      </w:r>
    </w:p>
    <w:p w14:paraId="412F621F" w14:textId="77777777" w:rsidR="00B31544" w:rsidRDefault="006540D5" w:rsidP="006540D5">
      <w:pPr>
        <w:pStyle w:val="ds-markdown-paragraph"/>
        <w:shd w:val="clear" w:color="auto" w:fill="FFFFFF"/>
        <w:spacing w:after="0" w:afterAutospacing="0"/>
        <w:ind w:firstLineChars="200" w:firstLine="640"/>
        <w:jc w:val="both"/>
        <w:rPr>
          <w:rFonts w:ascii="仿宋_GB2312" w:eastAsia="仿宋_GB2312" w:hAnsi="Segoe UI" w:cs="Segoe UI"/>
          <w:color w:val="0F1115"/>
          <w:sz w:val="32"/>
          <w:szCs w:val="32"/>
        </w:rPr>
      </w:pPr>
      <w:r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延期期间，甲、乙、丙三方权利义务仍按原《接收联合培养研究生来所工作协议》执行。</w:t>
      </w:r>
    </w:p>
    <w:p w14:paraId="7B5F1134" w14:textId="344E76C6" w:rsidR="006540D5" w:rsidRDefault="006540D5" w:rsidP="006540D5">
      <w:pPr>
        <w:pStyle w:val="ds-markdown-paragraph"/>
        <w:shd w:val="clear" w:color="auto" w:fill="FFFFFF"/>
        <w:spacing w:after="0" w:afterAutospacing="0"/>
        <w:ind w:firstLineChars="200" w:firstLine="640"/>
        <w:jc w:val="both"/>
        <w:rPr>
          <w:rFonts w:ascii="仿宋_GB2312" w:eastAsia="仿宋_GB2312" w:hAnsi="Segoe UI" w:cs="Segoe UI"/>
          <w:color w:val="0F1115"/>
          <w:sz w:val="32"/>
          <w:szCs w:val="32"/>
        </w:rPr>
      </w:pPr>
      <w:r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特此说明。</w:t>
      </w:r>
    </w:p>
    <w:p w14:paraId="55DA9498" w14:textId="77777777" w:rsidR="006540D5" w:rsidRPr="006540D5" w:rsidRDefault="006540D5" w:rsidP="006540D5">
      <w:pPr>
        <w:pStyle w:val="ds-markdown-paragraph"/>
        <w:shd w:val="clear" w:color="auto" w:fill="FFFFFF"/>
        <w:spacing w:after="0" w:afterAutospacing="0"/>
        <w:ind w:firstLineChars="200" w:firstLine="640"/>
        <w:jc w:val="both"/>
        <w:rPr>
          <w:rFonts w:ascii="仿宋_GB2312" w:eastAsia="仿宋_GB2312" w:hAnsi="Segoe UI" w:cs="Segoe UI"/>
          <w:color w:val="0F1115"/>
          <w:sz w:val="32"/>
          <w:szCs w:val="32"/>
        </w:rPr>
      </w:pPr>
    </w:p>
    <w:p w14:paraId="32971F0A" w14:textId="49E45678" w:rsidR="006540D5" w:rsidRDefault="006540D5" w:rsidP="006540D5">
      <w:pPr>
        <w:pStyle w:val="ds-markdown-paragraph"/>
        <w:shd w:val="clear" w:color="auto" w:fill="FFFFFF"/>
        <w:spacing w:before="240" w:beforeAutospacing="0"/>
        <w:rPr>
          <w:rFonts w:ascii="仿宋_GB2312" w:eastAsia="仿宋_GB2312" w:hAnsi="Segoe UI" w:cs="Segoe UI"/>
          <w:color w:val="0F1115"/>
          <w:sz w:val="32"/>
          <w:szCs w:val="32"/>
        </w:rPr>
      </w:pPr>
      <w:proofErr w:type="gramStart"/>
      <w:r>
        <w:rPr>
          <w:rFonts w:ascii="仿宋_GB2312" w:eastAsia="仿宋_GB2312" w:hAnsi="Segoe UI" w:cs="Segoe UI" w:hint="eastAsia"/>
          <w:color w:val="0F1115"/>
          <w:sz w:val="32"/>
          <w:szCs w:val="32"/>
        </w:rPr>
        <w:t>联培生</w:t>
      </w:r>
      <w:proofErr w:type="gramEnd"/>
      <w:r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（签字）：</w:t>
      </w:r>
    </w:p>
    <w:p w14:paraId="4795EB7E" w14:textId="77A95955" w:rsidR="006540D5" w:rsidRDefault="00B31544" w:rsidP="00B31544">
      <w:pPr>
        <w:pStyle w:val="ds-markdown-paragraph"/>
        <w:shd w:val="clear" w:color="auto" w:fill="FFFFFF"/>
        <w:spacing w:before="240" w:beforeAutospacing="0"/>
        <w:rPr>
          <w:rFonts w:ascii="仿宋_GB2312" w:eastAsia="仿宋_GB2312" w:hAnsi="Segoe UI" w:cs="Segoe UI"/>
          <w:color w:val="0F1115"/>
          <w:sz w:val="32"/>
          <w:szCs w:val="32"/>
        </w:rPr>
      </w:pPr>
      <w:r>
        <w:rPr>
          <w:rFonts w:ascii="仿宋_GB2312" w:eastAsia="仿宋_GB2312" w:hAnsi="Segoe UI" w:cs="Segoe UI" w:hint="eastAsia"/>
          <w:color w:val="0F1115"/>
          <w:sz w:val="32"/>
          <w:szCs w:val="32"/>
        </w:rPr>
        <w:t>本所何所</w:t>
      </w:r>
      <w:r w:rsidR="006540D5"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导师（</w:t>
      </w:r>
      <w:r>
        <w:rPr>
          <w:rFonts w:ascii="仿宋_GB2312" w:eastAsia="仿宋_GB2312" w:hAnsi="Segoe UI" w:cs="Segoe UI" w:hint="eastAsia"/>
          <w:color w:val="0F1115"/>
          <w:sz w:val="32"/>
          <w:szCs w:val="32"/>
        </w:rPr>
        <w:t>签字</w:t>
      </w:r>
      <w:r w:rsidR="006540D5"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）：</w:t>
      </w:r>
    </w:p>
    <w:p w14:paraId="0923FBEB" w14:textId="712A6EE6" w:rsidR="006540D5" w:rsidRPr="006540D5" w:rsidRDefault="006540D5" w:rsidP="006540D5">
      <w:pPr>
        <w:pStyle w:val="ds-markdown-paragraph"/>
        <w:shd w:val="clear" w:color="auto" w:fill="FFFFFF"/>
        <w:spacing w:before="240" w:beforeAutospacing="0"/>
        <w:ind w:firstLineChars="1600" w:firstLine="5120"/>
        <w:rPr>
          <w:rFonts w:ascii="仿宋_GB2312" w:eastAsia="仿宋_GB2312" w:hAnsi="Segoe UI" w:cs="Segoe UI"/>
          <w:color w:val="0F1115"/>
          <w:sz w:val="32"/>
          <w:szCs w:val="32"/>
        </w:rPr>
      </w:pPr>
      <w:r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年</w:t>
      </w:r>
      <w:r>
        <w:rPr>
          <w:rFonts w:ascii="仿宋_GB2312" w:eastAsia="仿宋_GB2312" w:hAnsi="Segoe UI" w:cs="Segoe UI"/>
          <w:color w:val="0F1115"/>
          <w:sz w:val="32"/>
          <w:szCs w:val="32"/>
        </w:rPr>
        <w:t xml:space="preserve">     </w:t>
      </w:r>
      <w:r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月</w:t>
      </w:r>
      <w:r>
        <w:rPr>
          <w:rFonts w:ascii="仿宋_GB2312" w:eastAsia="仿宋_GB2312" w:hAnsi="Segoe UI" w:cs="Segoe UI"/>
          <w:color w:val="0F1115"/>
          <w:sz w:val="32"/>
          <w:szCs w:val="32"/>
        </w:rPr>
        <w:t xml:space="preserve">     </w:t>
      </w:r>
      <w:r w:rsidRPr="006540D5">
        <w:rPr>
          <w:rFonts w:ascii="仿宋_GB2312" w:eastAsia="仿宋_GB2312" w:hAnsi="Segoe UI" w:cs="Segoe UI" w:hint="eastAsia"/>
          <w:color w:val="0F1115"/>
          <w:sz w:val="32"/>
          <w:szCs w:val="32"/>
        </w:rPr>
        <w:t>日</w:t>
      </w:r>
    </w:p>
    <w:p w14:paraId="3599333F" w14:textId="77777777" w:rsidR="006540D5" w:rsidRPr="006540D5" w:rsidRDefault="006540D5"/>
    <w:sectPr w:rsidR="006540D5" w:rsidRPr="006540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37888" w14:textId="77777777" w:rsidR="0014566C" w:rsidRDefault="0014566C" w:rsidP="00452E88">
      <w:r>
        <w:separator/>
      </w:r>
    </w:p>
  </w:endnote>
  <w:endnote w:type="continuationSeparator" w:id="0">
    <w:p w14:paraId="4672D1D2" w14:textId="77777777" w:rsidR="0014566C" w:rsidRDefault="0014566C" w:rsidP="00452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 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仿宋_GB2312">
    <w:altName w:val="Fang 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A6474" w14:textId="77777777" w:rsidR="0014566C" w:rsidRDefault="0014566C" w:rsidP="00452E88">
      <w:r>
        <w:separator/>
      </w:r>
    </w:p>
  </w:footnote>
  <w:footnote w:type="continuationSeparator" w:id="0">
    <w:p w14:paraId="20BE130F" w14:textId="77777777" w:rsidR="0014566C" w:rsidRDefault="0014566C" w:rsidP="00452E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0D5"/>
    <w:rsid w:val="0014566C"/>
    <w:rsid w:val="00452E88"/>
    <w:rsid w:val="006540D5"/>
    <w:rsid w:val="00B3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ACC697"/>
  <w15:chartTrackingRefBased/>
  <w15:docId w15:val="{9481F76B-B489-4915-9B59-69845B1B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6540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6540D5"/>
    <w:rPr>
      <w:b/>
      <w:bCs/>
    </w:rPr>
  </w:style>
  <w:style w:type="paragraph" w:styleId="a4">
    <w:name w:val="header"/>
    <w:basedOn w:val="a"/>
    <w:link w:val="a5"/>
    <w:uiPriority w:val="99"/>
    <w:unhideWhenUsed/>
    <w:rsid w:val="00452E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52E8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52E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52E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129</Characters>
  <Application>Microsoft Office Word</Application>
  <DocSecurity>0</DocSecurity>
  <Lines>11</Lines>
  <Paragraphs>12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zhiyin zeng</dc:creator>
  <cp:keywords/>
  <dc:description/>
  <cp:lastModifiedBy>zhiyin zeng</cp:lastModifiedBy>
  <cp:revision>2</cp:revision>
  <dcterms:created xsi:type="dcterms:W3CDTF">2026-02-13T02:42:00Z</dcterms:created>
  <dcterms:modified xsi:type="dcterms:W3CDTF">2026-02-13T02:55:00Z</dcterms:modified>
</cp:coreProperties>
</file>