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5A3" w:rsidRPr="00CB01CF" w:rsidRDefault="006215A3" w:rsidP="006215A3">
      <w:pPr>
        <w:rPr>
          <w:rFonts w:ascii="黑体" w:eastAsia="黑体" w:hAnsi="黑体"/>
          <w:spacing w:val="0"/>
          <w:sz w:val="32"/>
          <w:szCs w:val="32"/>
        </w:rPr>
      </w:pPr>
      <w:r w:rsidRPr="00CB01CF">
        <w:rPr>
          <w:rFonts w:ascii="黑体" w:eastAsia="黑体" w:hAnsi="黑体" w:hint="eastAsia"/>
          <w:spacing w:val="0"/>
          <w:sz w:val="32"/>
          <w:szCs w:val="32"/>
        </w:rPr>
        <w:t>附件1</w:t>
      </w:r>
    </w:p>
    <w:tbl>
      <w:tblPr>
        <w:tblW w:w="5000" w:type="pct"/>
        <w:tblLook w:val="04A0" w:firstRow="1" w:lastRow="0" w:firstColumn="1" w:lastColumn="0" w:noHBand="0" w:noVBand="1"/>
      </w:tblPr>
      <w:tblGrid>
        <w:gridCol w:w="1529"/>
        <w:gridCol w:w="1072"/>
        <w:gridCol w:w="1216"/>
        <w:gridCol w:w="1063"/>
        <w:gridCol w:w="1063"/>
        <w:gridCol w:w="1194"/>
        <w:gridCol w:w="1169"/>
      </w:tblGrid>
      <w:tr w:rsidR="006215A3" w:rsidRPr="002737E8" w:rsidTr="00E76EBD">
        <w:trPr>
          <w:trHeight w:val="1300"/>
        </w:trPr>
        <w:tc>
          <w:tcPr>
            <w:tcW w:w="5000" w:type="pct"/>
            <w:gridSpan w:val="7"/>
            <w:tcBorders>
              <w:top w:val="nil"/>
              <w:left w:val="nil"/>
              <w:bottom w:val="single" w:sz="4" w:space="0" w:color="auto"/>
              <w:right w:val="nil"/>
            </w:tcBorders>
            <w:shd w:val="clear" w:color="auto" w:fill="auto"/>
            <w:noWrap/>
            <w:vAlign w:val="center"/>
            <w:hideMark/>
          </w:tcPr>
          <w:p w:rsidR="006215A3" w:rsidRPr="002737E8" w:rsidRDefault="006215A3" w:rsidP="00E76EBD">
            <w:pPr>
              <w:widowControl/>
              <w:jc w:val="center"/>
              <w:rPr>
                <w:rFonts w:ascii="宋体" w:hAnsi="宋体" w:cs="宋体"/>
                <w:b/>
                <w:bCs/>
                <w:spacing w:val="0"/>
                <w:kern w:val="0"/>
                <w:sz w:val="28"/>
                <w:szCs w:val="28"/>
              </w:rPr>
            </w:pPr>
            <w:r w:rsidRPr="002737E8">
              <w:rPr>
                <w:rFonts w:ascii="宋体" w:hAnsi="宋体" w:cs="宋体" w:hint="eastAsia"/>
                <w:b/>
                <w:bCs/>
                <w:spacing w:val="0"/>
                <w:kern w:val="0"/>
                <w:sz w:val="28"/>
                <w:szCs w:val="28"/>
              </w:rPr>
              <w:t>中国科学院亚热带农业生态研究所研究生奖助学金结构及发放标准表（总表）</w:t>
            </w:r>
          </w:p>
        </w:tc>
      </w:tr>
      <w:tr w:rsidR="006215A3" w:rsidRPr="002737E8" w:rsidTr="00E76EBD">
        <w:trPr>
          <w:trHeight w:val="520"/>
        </w:trPr>
        <w:tc>
          <w:tcPr>
            <w:tcW w:w="928" w:type="pct"/>
            <w:vMerge w:val="restart"/>
            <w:tcBorders>
              <w:top w:val="nil"/>
              <w:left w:val="single" w:sz="4" w:space="0" w:color="auto"/>
              <w:bottom w:val="nil"/>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宋体" w:hAnsi="宋体" w:cs="宋体"/>
                <w:b/>
                <w:bCs/>
                <w:spacing w:val="0"/>
                <w:kern w:val="0"/>
                <w:sz w:val="22"/>
              </w:rPr>
            </w:pPr>
            <w:r w:rsidRPr="002737E8">
              <w:rPr>
                <w:rFonts w:ascii="宋体" w:hAnsi="宋体" w:cs="宋体" w:hint="eastAsia"/>
                <w:b/>
                <w:bCs/>
                <w:spacing w:val="0"/>
                <w:kern w:val="0"/>
                <w:sz w:val="22"/>
              </w:rPr>
              <w:t>学生类别</w:t>
            </w:r>
          </w:p>
        </w:tc>
        <w:tc>
          <w:tcPr>
            <w:tcW w:w="643" w:type="pct"/>
            <w:vMerge w:val="restart"/>
            <w:tcBorders>
              <w:top w:val="nil"/>
              <w:left w:val="single" w:sz="4" w:space="0" w:color="auto"/>
              <w:bottom w:val="single" w:sz="4" w:space="0" w:color="000000"/>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宋体" w:hAnsi="宋体" w:cs="宋体"/>
                <w:b/>
                <w:bCs/>
                <w:spacing w:val="0"/>
                <w:kern w:val="0"/>
                <w:sz w:val="22"/>
              </w:rPr>
            </w:pPr>
            <w:r w:rsidRPr="002737E8">
              <w:rPr>
                <w:rFonts w:ascii="宋体" w:hAnsi="宋体" w:cs="宋体" w:hint="eastAsia"/>
                <w:b/>
                <w:bCs/>
                <w:spacing w:val="0"/>
                <w:kern w:val="0"/>
                <w:sz w:val="22"/>
              </w:rPr>
              <w:t>学业奖学金（元/年）</w:t>
            </w:r>
          </w:p>
        </w:tc>
        <w:tc>
          <w:tcPr>
            <w:tcW w:w="733" w:type="pct"/>
            <w:vMerge w:val="restart"/>
            <w:tcBorders>
              <w:top w:val="nil"/>
              <w:left w:val="single" w:sz="4" w:space="0" w:color="auto"/>
              <w:bottom w:val="nil"/>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宋体" w:hAnsi="宋体" w:cs="宋体"/>
                <w:b/>
                <w:bCs/>
                <w:spacing w:val="0"/>
                <w:kern w:val="0"/>
                <w:sz w:val="22"/>
              </w:rPr>
            </w:pPr>
            <w:r w:rsidRPr="002737E8">
              <w:rPr>
                <w:rFonts w:ascii="宋体" w:hAnsi="宋体" w:cs="宋体" w:hint="eastAsia"/>
                <w:b/>
                <w:bCs/>
                <w:spacing w:val="0"/>
                <w:kern w:val="0"/>
                <w:sz w:val="22"/>
              </w:rPr>
              <w:t>助学金、考核奖励（元/年）</w:t>
            </w:r>
          </w:p>
        </w:tc>
        <w:tc>
          <w:tcPr>
            <w:tcW w:w="1273" w:type="pct"/>
            <w:gridSpan w:val="2"/>
            <w:tcBorders>
              <w:top w:val="single" w:sz="4" w:space="0" w:color="auto"/>
              <w:left w:val="nil"/>
              <w:bottom w:val="single" w:sz="4" w:space="0" w:color="auto"/>
              <w:right w:val="single" w:sz="4" w:space="0" w:color="000000"/>
            </w:tcBorders>
            <w:shd w:val="clear" w:color="auto" w:fill="auto"/>
            <w:vAlign w:val="center"/>
            <w:hideMark/>
          </w:tcPr>
          <w:p w:rsidR="006215A3" w:rsidRPr="002737E8" w:rsidRDefault="006215A3" w:rsidP="00E76EBD">
            <w:pPr>
              <w:widowControl/>
              <w:spacing w:line="400" w:lineRule="exact"/>
              <w:jc w:val="center"/>
              <w:rPr>
                <w:rFonts w:ascii="宋体" w:hAnsi="宋体" w:cs="宋体"/>
                <w:b/>
                <w:bCs/>
                <w:spacing w:val="0"/>
                <w:kern w:val="0"/>
                <w:sz w:val="22"/>
              </w:rPr>
            </w:pPr>
            <w:r w:rsidRPr="002737E8">
              <w:rPr>
                <w:rFonts w:ascii="宋体" w:hAnsi="宋体" w:cs="宋体" w:hint="eastAsia"/>
                <w:b/>
                <w:bCs/>
                <w:spacing w:val="0"/>
                <w:kern w:val="0"/>
                <w:sz w:val="22"/>
              </w:rPr>
              <w:t xml:space="preserve">导师助研津贴            </w:t>
            </w:r>
            <w:r w:rsidRPr="002737E8">
              <w:rPr>
                <w:rFonts w:ascii="Times New Roman" w:hAnsi="Times New Roman"/>
                <w:b/>
                <w:bCs/>
                <w:spacing w:val="0"/>
                <w:kern w:val="0"/>
                <w:sz w:val="22"/>
              </w:rPr>
              <w:t xml:space="preserve">       </w:t>
            </w:r>
          </w:p>
        </w:tc>
        <w:tc>
          <w:tcPr>
            <w:tcW w:w="719" w:type="pct"/>
            <w:vMerge w:val="restart"/>
            <w:tcBorders>
              <w:top w:val="nil"/>
              <w:left w:val="single" w:sz="4" w:space="0" w:color="auto"/>
              <w:bottom w:val="single" w:sz="4" w:space="0" w:color="000000"/>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宋体" w:hAnsi="宋体" w:cs="宋体"/>
                <w:b/>
                <w:bCs/>
                <w:spacing w:val="0"/>
                <w:kern w:val="0"/>
                <w:sz w:val="22"/>
              </w:rPr>
            </w:pPr>
            <w:r w:rsidRPr="002737E8">
              <w:rPr>
                <w:rFonts w:ascii="宋体" w:hAnsi="宋体" w:cs="宋体" w:hint="eastAsia"/>
                <w:b/>
                <w:bCs/>
                <w:spacing w:val="0"/>
                <w:kern w:val="0"/>
                <w:sz w:val="22"/>
              </w:rPr>
              <w:t xml:space="preserve">研究生待遇合计（元/年） </w:t>
            </w:r>
          </w:p>
        </w:tc>
        <w:tc>
          <w:tcPr>
            <w:tcW w:w="703" w:type="pct"/>
            <w:vMerge w:val="restart"/>
            <w:tcBorders>
              <w:top w:val="nil"/>
              <w:left w:val="single" w:sz="4" w:space="0" w:color="auto"/>
              <w:bottom w:val="single" w:sz="4" w:space="0" w:color="000000"/>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宋体" w:hAnsi="宋体" w:cs="宋体"/>
                <w:b/>
                <w:bCs/>
                <w:spacing w:val="0"/>
                <w:kern w:val="0"/>
                <w:sz w:val="22"/>
              </w:rPr>
            </w:pPr>
            <w:r w:rsidRPr="002737E8">
              <w:rPr>
                <w:rFonts w:ascii="宋体" w:hAnsi="宋体" w:cs="宋体" w:hint="eastAsia"/>
                <w:b/>
                <w:bCs/>
                <w:spacing w:val="0"/>
                <w:kern w:val="0"/>
                <w:sz w:val="22"/>
              </w:rPr>
              <w:t>研究生月均待遇</w:t>
            </w:r>
          </w:p>
        </w:tc>
      </w:tr>
      <w:tr w:rsidR="006215A3" w:rsidRPr="002737E8" w:rsidTr="00E76EBD">
        <w:trPr>
          <w:trHeight w:val="880"/>
        </w:trPr>
        <w:tc>
          <w:tcPr>
            <w:tcW w:w="928" w:type="pct"/>
            <w:vMerge/>
            <w:tcBorders>
              <w:top w:val="nil"/>
              <w:left w:val="single" w:sz="4" w:space="0" w:color="auto"/>
              <w:bottom w:val="nil"/>
              <w:right w:val="single" w:sz="4" w:space="0" w:color="auto"/>
            </w:tcBorders>
            <w:shd w:val="clear" w:color="auto" w:fill="auto"/>
            <w:vAlign w:val="center"/>
            <w:hideMark/>
          </w:tcPr>
          <w:p w:rsidR="006215A3" w:rsidRPr="002737E8" w:rsidRDefault="006215A3" w:rsidP="00E76EBD">
            <w:pPr>
              <w:widowControl/>
              <w:spacing w:line="400" w:lineRule="exact"/>
              <w:jc w:val="left"/>
              <w:rPr>
                <w:rFonts w:ascii="宋体" w:hAnsi="宋体" w:cs="宋体"/>
                <w:b/>
                <w:bCs/>
                <w:spacing w:val="0"/>
                <w:kern w:val="0"/>
                <w:sz w:val="22"/>
              </w:rPr>
            </w:pPr>
          </w:p>
        </w:tc>
        <w:tc>
          <w:tcPr>
            <w:tcW w:w="643" w:type="pct"/>
            <w:vMerge/>
            <w:tcBorders>
              <w:top w:val="nil"/>
              <w:left w:val="single" w:sz="4" w:space="0" w:color="auto"/>
              <w:bottom w:val="single" w:sz="4" w:space="0" w:color="000000"/>
              <w:right w:val="single" w:sz="4" w:space="0" w:color="auto"/>
            </w:tcBorders>
            <w:shd w:val="clear" w:color="auto" w:fill="auto"/>
            <w:vAlign w:val="center"/>
            <w:hideMark/>
          </w:tcPr>
          <w:p w:rsidR="006215A3" w:rsidRPr="002737E8" w:rsidRDefault="006215A3" w:rsidP="00E76EBD">
            <w:pPr>
              <w:widowControl/>
              <w:spacing w:line="400" w:lineRule="exact"/>
              <w:jc w:val="left"/>
              <w:rPr>
                <w:rFonts w:ascii="宋体" w:hAnsi="宋体" w:cs="宋体"/>
                <w:b/>
                <w:bCs/>
                <w:spacing w:val="0"/>
                <w:kern w:val="0"/>
                <w:sz w:val="22"/>
              </w:rPr>
            </w:pPr>
          </w:p>
        </w:tc>
        <w:tc>
          <w:tcPr>
            <w:tcW w:w="733" w:type="pct"/>
            <w:vMerge/>
            <w:tcBorders>
              <w:top w:val="nil"/>
              <w:left w:val="single" w:sz="4" w:space="0" w:color="auto"/>
              <w:bottom w:val="nil"/>
              <w:right w:val="single" w:sz="4" w:space="0" w:color="auto"/>
            </w:tcBorders>
            <w:shd w:val="clear" w:color="auto" w:fill="auto"/>
            <w:vAlign w:val="center"/>
            <w:hideMark/>
          </w:tcPr>
          <w:p w:rsidR="006215A3" w:rsidRPr="002737E8" w:rsidRDefault="006215A3" w:rsidP="00E76EBD">
            <w:pPr>
              <w:widowControl/>
              <w:spacing w:line="400" w:lineRule="exact"/>
              <w:jc w:val="left"/>
              <w:rPr>
                <w:rFonts w:ascii="宋体" w:hAnsi="宋体" w:cs="宋体"/>
                <w:b/>
                <w:bCs/>
                <w:spacing w:val="0"/>
                <w:kern w:val="0"/>
                <w:sz w:val="22"/>
              </w:rPr>
            </w:pPr>
          </w:p>
        </w:tc>
        <w:tc>
          <w:tcPr>
            <w:tcW w:w="637"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宋体" w:hAnsi="宋体" w:cs="宋体"/>
                <w:b/>
                <w:bCs/>
                <w:spacing w:val="0"/>
                <w:kern w:val="0"/>
                <w:sz w:val="22"/>
              </w:rPr>
            </w:pPr>
            <w:r w:rsidRPr="002737E8">
              <w:rPr>
                <w:rFonts w:ascii="宋体" w:hAnsi="宋体" w:cs="宋体" w:hint="eastAsia"/>
                <w:b/>
                <w:bCs/>
                <w:spacing w:val="0"/>
                <w:kern w:val="0"/>
                <w:sz w:val="22"/>
              </w:rPr>
              <w:t xml:space="preserve">基础性助研津贴          （元/年）  </w:t>
            </w:r>
          </w:p>
        </w:tc>
        <w:tc>
          <w:tcPr>
            <w:tcW w:w="637"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宋体" w:hAnsi="宋体" w:cs="宋体"/>
                <w:b/>
                <w:bCs/>
                <w:spacing w:val="0"/>
                <w:kern w:val="0"/>
                <w:sz w:val="22"/>
              </w:rPr>
            </w:pPr>
            <w:r w:rsidRPr="002737E8">
              <w:rPr>
                <w:rFonts w:ascii="宋体" w:hAnsi="宋体" w:cs="宋体" w:hint="eastAsia"/>
                <w:b/>
                <w:bCs/>
                <w:spacing w:val="0"/>
                <w:kern w:val="0"/>
                <w:sz w:val="22"/>
              </w:rPr>
              <w:t xml:space="preserve">奖励性助研津贴          （元/年）  </w:t>
            </w:r>
          </w:p>
        </w:tc>
        <w:tc>
          <w:tcPr>
            <w:tcW w:w="719" w:type="pct"/>
            <w:vMerge/>
            <w:tcBorders>
              <w:top w:val="nil"/>
              <w:left w:val="single" w:sz="4" w:space="0" w:color="auto"/>
              <w:bottom w:val="single" w:sz="4" w:space="0" w:color="000000"/>
              <w:right w:val="single" w:sz="4" w:space="0" w:color="auto"/>
            </w:tcBorders>
            <w:shd w:val="clear" w:color="auto" w:fill="auto"/>
            <w:vAlign w:val="center"/>
            <w:hideMark/>
          </w:tcPr>
          <w:p w:rsidR="006215A3" w:rsidRPr="002737E8" w:rsidRDefault="006215A3" w:rsidP="00E76EBD">
            <w:pPr>
              <w:widowControl/>
              <w:spacing w:line="400" w:lineRule="exact"/>
              <w:jc w:val="left"/>
              <w:rPr>
                <w:rFonts w:ascii="宋体" w:hAnsi="宋体" w:cs="宋体"/>
                <w:b/>
                <w:bCs/>
                <w:spacing w:val="0"/>
                <w:kern w:val="0"/>
                <w:sz w:val="22"/>
              </w:rPr>
            </w:pPr>
          </w:p>
        </w:tc>
        <w:tc>
          <w:tcPr>
            <w:tcW w:w="703" w:type="pct"/>
            <w:vMerge/>
            <w:tcBorders>
              <w:top w:val="nil"/>
              <w:left w:val="single" w:sz="4" w:space="0" w:color="auto"/>
              <w:bottom w:val="single" w:sz="4" w:space="0" w:color="000000"/>
              <w:right w:val="single" w:sz="4" w:space="0" w:color="auto"/>
            </w:tcBorders>
            <w:shd w:val="clear" w:color="auto" w:fill="auto"/>
            <w:vAlign w:val="center"/>
            <w:hideMark/>
          </w:tcPr>
          <w:p w:rsidR="006215A3" w:rsidRPr="002737E8" w:rsidRDefault="006215A3" w:rsidP="00E76EBD">
            <w:pPr>
              <w:widowControl/>
              <w:spacing w:line="400" w:lineRule="exact"/>
              <w:jc w:val="left"/>
              <w:rPr>
                <w:rFonts w:ascii="宋体" w:hAnsi="宋体" w:cs="宋体"/>
                <w:b/>
                <w:bCs/>
                <w:spacing w:val="0"/>
                <w:kern w:val="0"/>
                <w:sz w:val="22"/>
              </w:rPr>
            </w:pPr>
          </w:p>
        </w:tc>
      </w:tr>
      <w:tr w:rsidR="006215A3" w:rsidRPr="002737E8" w:rsidTr="00E76EBD">
        <w:trPr>
          <w:trHeight w:val="523"/>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15A3" w:rsidRDefault="006215A3" w:rsidP="00E76EBD">
            <w:pPr>
              <w:widowControl/>
              <w:spacing w:line="400" w:lineRule="exact"/>
              <w:jc w:val="center"/>
              <w:rPr>
                <w:rFonts w:ascii="宋体" w:hAnsi="宋体"/>
                <w:spacing w:val="0"/>
                <w:kern w:val="0"/>
                <w:sz w:val="24"/>
                <w:szCs w:val="24"/>
              </w:rPr>
            </w:pPr>
            <w:r w:rsidRPr="002737E8">
              <w:rPr>
                <w:rFonts w:ascii="宋体" w:hAnsi="宋体" w:hint="eastAsia"/>
                <w:spacing w:val="0"/>
                <w:kern w:val="0"/>
                <w:sz w:val="24"/>
                <w:szCs w:val="24"/>
              </w:rPr>
              <w:t>统招博士</w:t>
            </w:r>
          </w:p>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1</w:t>
            </w:r>
            <w:r w:rsidRPr="002737E8">
              <w:rPr>
                <w:rFonts w:ascii="宋体" w:hAnsi="宋体" w:hint="eastAsia"/>
                <w:spacing w:val="0"/>
                <w:kern w:val="0"/>
                <w:sz w:val="24"/>
                <w:szCs w:val="24"/>
              </w:rPr>
              <w:t>年级</w:t>
            </w:r>
          </w:p>
        </w:tc>
        <w:tc>
          <w:tcPr>
            <w:tcW w:w="64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13000</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Pr>
                <w:rFonts w:ascii="Times New Roman" w:hAnsi="Times New Roman" w:hint="eastAsia"/>
                <w:spacing w:val="0"/>
                <w:kern w:val="0"/>
                <w:sz w:val="24"/>
                <w:szCs w:val="24"/>
              </w:rPr>
              <w:t>2</w:t>
            </w:r>
            <w:r>
              <w:rPr>
                <w:rFonts w:ascii="Times New Roman" w:hAnsi="Times New Roman"/>
                <w:spacing w:val="0"/>
                <w:kern w:val="0"/>
                <w:sz w:val="24"/>
                <w:szCs w:val="24"/>
              </w:rPr>
              <w:t>5500</w:t>
            </w:r>
          </w:p>
        </w:tc>
        <w:tc>
          <w:tcPr>
            <w:tcW w:w="637"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Pr>
                <w:rFonts w:ascii="Times New Roman" w:hAnsi="Times New Roman" w:hint="eastAsia"/>
                <w:spacing w:val="0"/>
                <w:kern w:val="0"/>
                <w:sz w:val="24"/>
                <w:szCs w:val="24"/>
              </w:rPr>
              <w:t>2</w:t>
            </w:r>
            <w:r>
              <w:rPr>
                <w:rFonts w:ascii="Times New Roman" w:hAnsi="Times New Roman"/>
                <w:spacing w:val="0"/>
                <w:kern w:val="0"/>
                <w:sz w:val="24"/>
                <w:szCs w:val="24"/>
              </w:rPr>
              <w:t>3100</w:t>
            </w:r>
          </w:p>
        </w:tc>
        <w:tc>
          <w:tcPr>
            <w:tcW w:w="637"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8400</w:t>
            </w:r>
          </w:p>
        </w:tc>
        <w:tc>
          <w:tcPr>
            <w:tcW w:w="719"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70000</w:t>
            </w:r>
          </w:p>
        </w:tc>
        <w:tc>
          <w:tcPr>
            <w:tcW w:w="70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5833</w:t>
            </w:r>
          </w:p>
        </w:tc>
      </w:tr>
      <w:tr w:rsidR="006215A3" w:rsidRPr="002737E8" w:rsidTr="00E76EBD">
        <w:trPr>
          <w:trHeight w:val="523"/>
        </w:trPr>
        <w:tc>
          <w:tcPr>
            <w:tcW w:w="928" w:type="pct"/>
            <w:tcBorders>
              <w:top w:val="nil"/>
              <w:left w:val="single" w:sz="4" w:space="0" w:color="auto"/>
              <w:bottom w:val="single" w:sz="4" w:space="0" w:color="auto"/>
              <w:right w:val="single" w:sz="4" w:space="0" w:color="auto"/>
            </w:tcBorders>
            <w:shd w:val="clear" w:color="auto" w:fill="auto"/>
            <w:vAlign w:val="center"/>
            <w:hideMark/>
          </w:tcPr>
          <w:p w:rsidR="006215A3" w:rsidRDefault="006215A3" w:rsidP="00E76EBD">
            <w:pPr>
              <w:widowControl/>
              <w:spacing w:line="400" w:lineRule="exact"/>
              <w:jc w:val="center"/>
              <w:rPr>
                <w:rFonts w:ascii="宋体" w:hAnsi="宋体"/>
                <w:spacing w:val="0"/>
                <w:kern w:val="0"/>
                <w:sz w:val="24"/>
                <w:szCs w:val="24"/>
              </w:rPr>
            </w:pPr>
            <w:r w:rsidRPr="002737E8">
              <w:rPr>
                <w:rFonts w:ascii="宋体" w:hAnsi="宋体" w:hint="eastAsia"/>
                <w:spacing w:val="0"/>
                <w:kern w:val="0"/>
                <w:sz w:val="24"/>
                <w:szCs w:val="24"/>
              </w:rPr>
              <w:t>统招博士</w:t>
            </w:r>
          </w:p>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2-4</w:t>
            </w:r>
            <w:r w:rsidRPr="002737E8">
              <w:rPr>
                <w:rFonts w:ascii="宋体" w:hAnsi="宋体" w:hint="eastAsia"/>
                <w:spacing w:val="0"/>
                <w:kern w:val="0"/>
                <w:sz w:val="24"/>
                <w:szCs w:val="24"/>
              </w:rPr>
              <w:t>年级</w:t>
            </w:r>
          </w:p>
        </w:tc>
        <w:tc>
          <w:tcPr>
            <w:tcW w:w="64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13000</w:t>
            </w:r>
          </w:p>
        </w:tc>
        <w:tc>
          <w:tcPr>
            <w:tcW w:w="73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22500</w:t>
            </w:r>
          </w:p>
        </w:tc>
        <w:tc>
          <w:tcPr>
            <w:tcW w:w="637"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 xml:space="preserve">26100 </w:t>
            </w:r>
          </w:p>
        </w:tc>
        <w:tc>
          <w:tcPr>
            <w:tcW w:w="637"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8400</w:t>
            </w:r>
          </w:p>
        </w:tc>
        <w:tc>
          <w:tcPr>
            <w:tcW w:w="719"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70000</w:t>
            </w:r>
          </w:p>
        </w:tc>
        <w:tc>
          <w:tcPr>
            <w:tcW w:w="70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5833</w:t>
            </w:r>
          </w:p>
        </w:tc>
      </w:tr>
      <w:tr w:rsidR="006215A3" w:rsidRPr="002737E8" w:rsidTr="00E76EBD">
        <w:trPr>
          <w:trHeight w:val="523"/>
        </w:trPr>
        <w:tc>
          <w:tcPr>
            <w:tcW w:w="928" w:type="pct"/>
            <w:tcBorders>
              <w:top w:val="nil"/>
              <w:left w:val="single" w:sz="4" w:space="0" w:color="auto"/>
              <w:bottom w:val="single" w:sz="4" w:space="0" w:color="auto"/>
              <w:right w:val="single" w:sz="4" w:space="0" w:color="auto"/>
            </w:tcBorders>
            <w:shd w:val="clear" w:color="auto" w:fill="auto"/>
            <w:vAlign w:val="center"/>
            <w:hideMark/>
          </w:tcPr>
          <w:p w:rsidR="006215A3" w:rsidRDefault="006215A3" w:rsidP="00E76EBD">
            <w:pPr>
              <w:widowControl/>
              <w:spacing w:line="400" w:lineRule="exact"/>
              <w:jc w:val="center"/>
              <w:rPr>
                <w:rFonts w:ascii="宋体" w:hAnsi="宋体"/>
                <w:spacing w:val="0"/>
                <w:kern w:val="0"/>
                <w:sz w:val="24"/>
                <w:szCs w:val="24"/>
              </w:rPr>
            </w:pPr>
            <w:proofErr w:type="gramStart"/>
            <w:r w:rsidRPr="002737E8">
              <w:rPr>
                <w:rFonts w:ascii="宋体" w:hAnsi="宋体" w:hint="eastAsia"/>
                <w:spacing w:val="0"/>
                <w:kern w:val="0"/>
                <w:sz w:val="24"/>
                <w:szCs w:val="24"/>
              </w:rPr>
              <w:t>直博生</w:t>
            </w:r>
            <w:proofErr w:type="gramEnd"/>
          </w:p>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1</w:t>
            </w:r>
            <w:r w:rsidRPr="002737E8">
              <w:rPr>
                <w:rFonts w:ascii="宋体" w:hAnsi="宋体" w:hint="eastAsia"/>
                <w:spacing w:val="0"/>
                <w:kern w:val="0"/>
                <w:sz w:val="24"/>
                <w:szCs w:val="24"/>
              </w:rPr>
              <w:t>年级</w:t>
            </w:r>
          </w:p>
        </w:tc>
        <w:tc>
          <w:tcPr>
            <w:tcW w:w="64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13000</w:t>
            </w:r>
          </w:p>
        </w:tc>
        <w:tc>
          <w:tcPr>
            <w:tcW w:w="73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Pr>
                <w:rFonts w:ascii="Times New Roman" w:hAnsi="Times New Roman" w:hint="eastAsia"/>
                <w:spacing w:val="0"/>
                <w:kern w:val="0"/>
                <w:sz w:val="24"/>
                <w:szCs w:val="24"/>
              </w:rPr>
              <w:t>2</w:t>
            </w:r>
            <w:r>
              <w:rPr>
                <w:rFonts w:ascii="Times New Roman" w:hAnsi="Times New Roman"/>
                <w:spacing w:val="0"/>
                <w:kern w:val="0"/>
                <w:sz w:val="24"/>
                <w:szCs w:val="24"/>
              </w:rPr>
              <w:t>5500</w:t>
            </w:r>
          </w:p>
        </w:tc>
        <w:tc>
          <w:tcPr>
            <w:tcW w:w="637"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Pr>
                <w:rFonts w:ascii="Times New Roman" w:hAnsi="Times New Roman" w:hint="eastAsia"/>
                <w:spacing w:val="0"/>
                <w:kern w:val="0"/>
                <w:sz w:val="24"/>
                <w:szCs w:val="24"/>
              </w:rPr>
              <w:t>6</w:t>
            </w:r>
            <w:r>
              <w:rPr>
                <w:rFonts w:ascii="Times New Roman" w:hAnsi="Times New Roman"/>
                <w:spacing w:val="0"/>
                <w:kern w:val="0"/>
                <w:sz w:val="24"/>
                <w:szCs w:val="24"/>
              </w:rPr>
              <w:t>00</w:t>
            </w:r>
          </w:p>
        </w:tc>
        <w:tc>
          <w:tcPr>
            <w:tcW w:w="637"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4800</w:t>
            </w:r>
          </w:p>
        </w:tc>
        <w:tc>
          <w:tcPr>
            <w:tcW w:w="719"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43900</w:t>
            </w:r>
          </w:p>
        </w:tc>
        <w:tc>
          <w:tcPr>
            <w:tcW w:w="70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3658</w:t>
            </w:r>
          </w:p>
        </w:tc>
      </w:tr>
      <w:tr w:rsidR="006215A3" w:rsidRPr="002737E8" w:rsidTr="00E76EBD">
        <w:trPr>
          <w:trHeight w:val="523"/>
        </w:trPr>
        <w:tc>
          <w:tcPr>
            <w:tcW w:w="928" w:type="pct"/>
            <w:tcBorders>
              <w:top w:val="nil"/>
              <w:left w:val="single" w:sz="4" w:space="0" w:color="auto"/>
              <w:bottom w:val="single" w:sz="4" w:space="0" w:color="auto"/>
              <w:right w:val="single" w:sz="4" w:space="0" w:color="auto"/>
            </w:tcBorders>
            <w:shd w:val="clear" w:color="auto" w:fill="auto"/>
            <w:vAlign w:val="center"/>
            <w:hideMark/>
          </w:tcPr>
          <w:p w:rsidR="006215A3" w:rsidRDefault="006215A3" w:rsidP="00E76EBD">
            <w:pPr>
              <w:widowControl/>
              <w:spacing w:line="400" w:lineRule="exact"/>
              <w:jc w:val="center"/>
              <w:rPr>
                <w:rFonts w:ascii="宋体" w:hAnsi="宋体"/>
                <w:spacing w:val="0"/>
                <w:kern w:val="0"/>
                <w:sz w:val="24"/>
                <w:szCs w:val="24"/>
              </w:rPr>
            </w:pPr>
            <w:proofErr w:type="gramStart"/>
            <w:r w:rsidRPr="002737E8">
              <w:rPr>
                <w:rFonts w:ascii="宋体" w:hAnsi="宋体" w:hint="eastAsia"/>
                <w:spacing w:val="0"/>
                <w:kern w:val="0"/>
                <w:sz w:val="24"/>
                <w:szCs w:val="24"/>
              </w:rPr>
              <w:t>直博生</w:t>
            </w:r>
            <w:proofErr w:type="gramEnd"/>
          </w:p>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2-6</w:t>
            </w:r>
            <w:r w:rsidRPr="002737E8">
              <w:rPr>
                <w:rFonts w:ascii="宋体" w:hAnsi="宋体" w:hint="eastAsia"/>
                <w:spacing w:val="0"/>
                <w:kern w:val="0"/>
                <w:sz w:val="24"/>
                <w:szCs w:val="24"/>
              </w:rPr>
              <w:t>年级</w:t>
            </w:r>
          </w:p>
        </w:tc>
        <w:tc>
          <w:tcPr>
            <w:tcW w:w="64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13000</w:t>
            </w:r>
          </w:p>
        </w:tc>
        <w:tc>
          <w:tcPr>
            <w:tcW w:w="73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22500</w:t>
            </w:r>
          </w:p>
        </w:tc>
        <w:tc>
          <w:tcPr>
            <w:tcW w:w="637"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26100</w:t>
            </w:r>
          </w:p>
        </w:tc>
        <w:tc>
          <w:tcPr>
            <w:tcW w:w="637"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8400</w:t>
            </w:r>
          </w:p>
        </w:tc>
        <w:tc>
          <w:tcPr>
            <w:tcW w:w="719"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70000</w:t>
            </w:r>
          </w:p>
        </w:tc>
        <w:tc>
          <w:tcPr>
            <w:tcW w:w="70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5833</w:t>
            </w:r>
          </w:p>
        </w:tc>
      </w:tr>
      <w:tr w:rsidR="006215A3" w:rsidRPr="002737E8" w:rsidTr="00E76EBD">
        <w:trPr>
          <w:trHeight w:val="480"/>
        </w:trPr>
        <w:tc>
          <w:tcPr>
            <w:tcW w:w="928" w:type="pct"/>
            <w:tcBorders>
              <w:top w:val="nil"/>
              <w:left w:val="single" w:sz="4" w:space="0" w:color="auto"/>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宋体" w:hAnsi="宋体" w:cs="宋体"/>
                <w:spacing w:val="0"/>
                <w:kern w:val="0"/>
                <w:sz w:val="24"/>
                <w:szCs w:val="24"/>
              </w:rPr>
            </w:pPr>
            <w:r w:rsidRPr="002737E8">
              <w:rPr>
                <w:rFonts w:ascii="宋体" w:hAnsi="宋体" w:cs="宋体" w:hint="eastAsia"/>
                <w:spacing w:val="0"/>
                <w:kern w:val="0"/>
                <w:sz w:val="24"/>
                <w:szCs w:val="24"/>
              </w:rPr>
              <w:t>硕士</w:t>
            </w:r>
            <w:r w:rsidRPr="002737E8">
              <w:rPr>
                <w:rFonts w:ascii="Times New Roman" w:hAnsi="Times New Roman"/>
                <w:spacing w:val="0"/>
                <w:kern w:val="0"/>
                <w:sz w:val="24"/>
                <w:szCs w:val="24"/>
              </w:rPr>
              <w:t>1</w:t>
            </w:r>
            <w:r w:rsidRPr="002737E8">
              <w:rPr>
                <w:rFonts w:ascii="宋体" w:hAnsi="宋体" w:cs="宋体" w:hint="eastAsia"/>
                <w:spacing w:val="0"/>
                <w:kern w:val="0"/>
                <w:sz w:val="24"/>
                <w:szCs w:val="24"/>
              </w:rPr>
              <w:t>年级</w:t>
            </w:r>
          </w:p>
        </w:tc>
        <w:tc>
          <w:tcPr>
            <w:tcW w:w="64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8000</w:t>
            </w:r>
          </w:p>
        </w:tc>
        <w:tc>
          <w:tcPr>
            <w:tcW w:w="73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13000</w:t>
            </w:r>
          </w:p>
        </w:tc>
        <w:tc>
          <w:tcPr>
            <w:tcW w:w="637"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7200</w:t>
            </w:r>
          </w:p>
        </w:tc>
        <w:tc>
          <w:tcPr>
            <w:tcW w:w="637"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4800</w:t>
            </w:r>
          </w:p>
        </w:tc>
        <w:tc>
          <w:tcPr>
            <w:tcW w:w="719"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33000</w:t>
            </w:r>
          </w:p>
        </w:tc>
        <w:tc>
          <w:tcPr>
            <w:tcW w:w="70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2750</w:t>
            </w:r>
          </w:p>
        </w:tc>
      </w:tr>
      <w:tr w:rsidR="006215A3" w:rsidRPr="002737E8" w:rsidTr="00E76EBD">
        <w:trPr>
          <w:trHeight w:val="523"/>
        </w:trPr>
        <w:tc>
          <w:tcPr>
            <w:tcW w:w="928" w:type="pct"/>
            <w:tcBorders>
              <w:top w:val="nil"/>
              <w:left w:val="single" w:sz="4" w:space="0" w:color="auto"/>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宋体" w:hAnsi="宋体" w:cs="宋体"/>
                <w:spacing w:val="0"/>
                <w:kern w:val="0"/>
                <w:sz w:val="24"/>
                <w:szCs w:val="24"/>
              </w:rPr>
            </w:pPr>
            <w:r w:rsidRPr="002737E8">
              <w:rPr>
                <w:rFonts w:ascii="宋体" w:hAnsi="宋体" w:cs="宋体" w:hint="eastAsia"/>
                <w:spacing w:val="0"/>
                <w:kern w:val="0"/>
                <w:sz w:val="24"/>
                <w:szCs w:val="24"/>
              </w:rPr>
              <w:t>硕士</w:t>
            </w:r>
            <w:r w:rsidRPr="002737E8">
              <w:rPr>
                <w:rFonts w:ascii="Times New Roman" w:hAnsi="Times New Roman"/>
                <w:spacing w:val="0"/>
                <w:kern w:val="0"/>
                <w:sz w:val="24"/>
                <w:szCs w:val="24"/>
              </w:rPr>
              <w:t>2-3</w:t>
            </w:r>
            <w:r w:rsidRPr="002737E8">
              <w:rPr>
                <w:rFonts w:ascii="宋体" w:hAnsi="宋体" w:cs="宋体" w:hint="eastAsia"/>
                <w:spacing w:val="0"/>
                <w:kern w:val="0"/>
                <w:sz w:val="24"/>
                <w:szCs w:val="24"/>
              </w:rPr>
              <w:t>年级</w:t>
            </w:r>
            <w:r w:rsidRPr="002737E8">
              <w:rPr>
                <w:rFonts w:ascii="Times New Roman" w:hAnsi="Times New Roman"/>
                <w:spacing w:val="0"/>
                <w:kern w:val="0"/>
                <w:sz w:val="24"/>
                <w:szCs w:val="24"/>
              </w:rPr>
              <w:t xml:space="preserve"> </w:t>
            </w:r>
          </w:p>
        </w:tc>
        <w:tc>
          <w:tcPr>
            <w:tcW w:w="64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8000</w:t>
            </w:r>
          </w:p>
        </w:tc>
        <w:tc>
          <w:tcPr>
            <w:tcW w:w="73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11100</w:t>
            </w:r>
          </w:p>
        </w:tc>
        <w:tc>
          <w:tcPr>
            <w:tcW w:w="637"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 xml:space="preserve">13200 </w:t>
            </w:r>
          </w:p>
        </w:tc>
        <w:tc>
          <w:tcPr>
            <w:tcW w:w="637"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4800</w:t>
            </w:r>
          </w:p>
        </w:tc>
        <w:tc>
          <w:tcPr>
            <w:tcW w:w="719" w:type="pct"/>
            <w:tcBorders>
              <w:top w:val="nil"/>
              <w:left w:val="nil"/>
              <w:bottom w:val="single" w:sz="4" w:space="0" w:color="auto"/>
              <w:right w:val="single" w:sz="4" w:space="0" w:color="auto"/>
            </w:tcBorders>
            <w:shd w:val="clear" w:color="auto" w:fill="auto"/>
            <w:noWrap/>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37100</w:t>
            </w:r>
          </w:p>
        </w:tc>
        <w:tc>
          <w:tcPr>
            <w:tcW w:w="703" w:type="pct"/>
            <w:tcBorders>
              <w:top w:val="nil"/>
              <w:left w:val="nil"/>
              <w:bottom w:val="single" w:sz="4" w:space="0" w:color="auto"/>
              <w:right w:val="single" w:sz="4" w:space="0" w:color="auto"/>
            </w:tcBorders>
            <w:shd w:val="clear" w:color="auto" w:fill="auto"/>
            <w:vAlign w:val="center"/>
            <w:hideMark/>
          </w:tcPr>
          <w:p w:rsidR="006215A3" w:rsidRPr="002737E8" w:rsidRDefault="006215A3" w:rsidP="00E76EBD">
            <w:pPr>
              <w:widowControl/>
              <w:spacing w:line="400" w:lineRule="exact"/>
              <w:jc w:val="center"/>
              <w:rPr>
                <w:rFonts w:ascii="Times New Roman" w:hAnsi="Times New Roman"/>
                <w:spacing w:val="0"/>
                <w:kern w:val="0"/>
                <w:sz w:val="24"/>
                <w:szCs w:val="24"/>
              </w:rPr>
            </w:pPr>
            <w:r w:rsidRPr="002737E8">
              <w:rPr>
                <w:rFonts w:ascii="Times New Roman" w:hAnsi="Times New Roman"/>
                <w:spacing w:val="0"/>
                <w:kern w:val="0"/>
                <w:sz w:val="24"/>
                <w:szCs w:val="24"/>
              </w:rPr>
              <w:t>3092</w:t>
            </w:r>
          </w:p>
        </w:tc>
      </w:tr>
      <w:tr w:rsidR="006215A3" w:rsidRPr="00007671" w:rsidTr="00E76EBD">
        <w:trPr>
          <w:trHeight w:val="1020"/>
        </w:trPr>
        <w:tc>
          <w:tcPr>
            <w:tcW w:w="5000" w:type="pct"/>
            <w:gridSpan w:val="7"/>
            <w:tcBorders>
              <w:top w:val="single" w:sz="4" w:space="0" w:color="auto"/>
              <w:left w:val="nil"/>
              <w:bottom w:val="nil"/>
              <w:right w:val="nil"/>
            </w:tcBorders>
            <w:shd w:val="clear" w:color="auto" w:fill="auto"/>
            <w:vAlign w:val="center"/>
          </w:tcPr>
          <w:p w:rsidR="006215A3" w:rsidRPr="00007671" w:rsidRDefault="006215A3" w:rsidP="00E76EBD">
            <w:pPr>
              <w:widowControl/>
              <w:spacing w:line="400" w:lineRule="exact"/>
              <w:jc w:val="left"/>
              <w:rPr>
                <w:rFonts w:ascii="Times New Roman" w:hAnsi="Times New Roman" w:cs="宋体"/>
                <w:spacing w:val="0"/>
                <w:kern w:val="0"/>
                <w:sz w:val="22"/>
              </w:rPr>
            </w:pPr>
            <w:r w:rsidRPr="00007671">
              <w:rPr>
                <w:rFonts w:ascii="Times New Roman" w:hAnsi="Times New Roman" w:cs="宋体" w:hint="eastAsia"/>
                <w:spacing w:val="0"/>
                <w:kern w:val="0"/>
                <w:sz w:val="22"/>
              </w:rPr>
              <w:t>备注：</w:t>
            </w:r>
            <w:r w:rsidRPr="00007671">
              <w:rPr>
                <w:rFonts w:ascii="Times New Roman" w:hAnsi="Times New Roman" w:cs="宋体" w:hint="eastAsia"/>
                <w:spacing w:val="0"/>
                <w:kern w:val="0"/>
                <w:sz w:val="22"/>
              </w:rPr>
              <w:t>1.</w:t>
            </w:r>
            <w:r w:rsidRPr="00007671">
              <w:rPr>
                <w:rFonts w:ascii="Times New Roman" w:hAnsi="Times New Roman" w:cs="宋体" w:hint="eastAsia"/>
                <w:spacing w:val="0"/>
                <w:kern w:val="0"/>
                <w:sz w:val="22"/>
              </w:rPr>
              <w:t>导师助研津贴分为基础性助研津贴和奖励性助研津贴，其中基础性助研津贴按月发放，奖励性助研津贴由导师团队根据研究生当年度在学表现及工作业绩确定考核结果和标准，在年底一次性发放；</w:t>
            </w:r>
          </w:p>
          <w:p w:rsidR="006215A3" w:rsidRPr="00007671" w:rsidRDefault="006215A3" w:rsidP="00E76EBD">
            <w:pPr>
              <w:widowControl/>
              <w:spacing w:line="400" w:lineRule="exact"/>
              <w:jc w:val="left"/>
              <w:rPr>
                <w:rFonts w:ascii="Times New Roman" w:hAnsi="Times New Roman" w:cs="宋体"/>
                <w:spacing w:val="0"/>
                <w:kern w:val="0"/>
                <w:sz w:val="22"/>
              </w:rPr>
            </w:pPr>
            <w:r w:rsidRPr="00007671">
              <w:rPr>
                <w:rFonts w:ascii="Times New Roman" w:hAnsi="Times New Roman" w:cs="宋体" w:hint="eastAsia"/>
                <w:spacing w:val="0"/>
                <w:kern w:val="0"/>
                <w:sz w:val="22"/>
              </w:rPr>
              <w:t>2.</w:t>
            </w:r>
            <w:r w:rsidRPr="00007671">
              <w:rPr>
                <w:rFonts w:ascii="Times New Roman" w:hAnsi="Times New Roman" w:cs="宋体" w:hint="eastAsia"/>
                <w:spacing w:val="0"/>
                <w:kern w:val="0"/>
                <w:sz w:val="22"/>
              </w:rPr>
              <w:t>不在学制内的研究生奖助学金鼓励参照博士生</w:t>
            </w:r>
            <w:r w:rsidRPr="00007671">
              <w:rPr>
                <w:rFonts w:ascii="Times New Roman" w:hAnsi="Times New Roman" w:cs="宋体" w:hint="eastAsia"/>
                <w:spacing w:val="0"/>
                <w:kern w:val="0"/>
                <w:sz w:val="22"/>
              </w:rPr>
              <w:t>70000</w:t>
            </w:r>
            <w:r w:rsidRPr="00007671">
              <w:rPr>
                <w:rFonts w:ascii="Times New Roman" w:hAnsi="Times New Roman" w:cs="宋体" w:hint="eastAsia"/>
                <w:spacing w:val="0"/>
                <w:kern w:val="0"/>
                <w:sz w:val="22"/>
              </w:rPr>
              <w:t>元</w:t>
            </w:r>
            <w:r w:rsidRPr="00007671">
              <w:rPr>
                <w:rFonts w:ascii="Times New Roman" w:hAnsi="Times New Roman" w:cs="宋体" w:hint="eastAsia"/>
                <w:spacing w:val="0"/>
                <w:kern w:val="0"/>
                <w:sz w:val="22"/>
              </w:rPr>
              <w:t>/</w:t>
            </w:r>
            <w:r w:rsidRPr="00007671">
              <w:rPr>
                <w:rFonts w:ascii="Times New Roman" w:hAnsi="Times New Roman" w:cs="宋体" w:hint="eastAsia"/>
                <w:spacing w:val="0"/>
                <w:kern w:val="0"/>
                <w:sz w:val="22"/>
              </w:rPr>
              <w:t>年•人或</w:t>
            </w:r>
            <w:r w:rsidRPr="00007671">
              <w:rPr>
                <w:rFonts w:ascii="Times New Roman" w:hAnsi="Times New Roman" w:cs="宋体" w:hint="eastAsia"/>
                <w:spacing w:val="0"/>
                <w:kern w:val="0"/>
                <w:sz w:val="22"/>
              </w:rPr>
              <w:t>5835</w:t>
            </w:r>
            <w:r w:rsidRPr="00007671">
              <w:rPr>
                <w:rFonts w:ascii="Times New Roman" w:hAnsi="Times New Roman" w:cs="宋体" w:hint="eastAsia"/>
                <w:spacing w:val="0"/>
                <w:kern w:val="0"/>
                <w:sz w:val="22"/>
              </w:rPr>
              <w:t>元</w:t>
            </w:r>
            <w:r w:rsidRPr="00007671">
              <w:rPr>
                <w:rFonts w:ascii="Times New Roman" w:hAnsi="Times New Roman" w:cs="宋体" w:hint="eastAsia"/>
                <w:spacing w:val="0"/>
                <w:kern w:val="0"/>
                <w:sz w:val="22"/>
              </w:rPr>
              <w:t>/</w:t>
            </w:r>
            <w:r w:rsidRPr="00007671">
              <w:rPr>
                <w:rFonts w:ascii="Times New Roman" w:hAnsi="Times New Roman" w:cs="宋体" w:hint="eastAsia"/>
                <w:spacing w:val="0"/>
                <w:kern w:val="0"/>
                <w:sz w:val="22"/>
              </w:rPr>
              <w:t>月•人、硕士生</w:t>
            </w:r>
            <w:r w:rsidRPr="00007671">
              <w:rPr>
                <w:rFonts w:ascii="Times New Roman" w:hAnsi="Times New Roman" w:cs="宋体" w:hint="eastAsia"/>
                <w:spacing w:val="0"/>
                <w:kern w:val="0"/>
                <w:sz w:val="22"/>
              </w:rPr>
              <w:t>33000</w:t>
            </w:r>
            <w:r w:rsidRPr="00007671">
              <w:rPr>
                <w:rFonts w:ascii="Times New Roman" w:hAnsi="Times New Roman" w:cs="宋体" w:hint="eastAsia"/>
                <w:spacing w:val="0"/>
                <w:kern w:val="0"/>
                <w:sz w:val="22"/>
              </w:rPr>
              <w:t>元</w:t>
            </w:r>
            <w:r w:rsidRPr="00007671">
              <w:rPr>
                <w:rFonts w:ascii="Times New Roman" w:hAnsi="Times New Roman" w:cs="宋体" w:hint="eastAsia"/>
                <w:spacing w:val="0"/>
                <w:kern w:val="0"/>
                <w:sz w:val="22"/>
              </w:rPr>
              <w:t>/</w:t>
            </w:r>
            <w:r w:rsidRPr="00007671">
              <w:rPr>
                <w:rFonts w:ascii="Times New Roman" w:hAnsi="Times New Roman" w:cs="宋体" w:hint="eastAsia"/>
                <w:spacing w:val="0"/>
                <w:kern w:val="0"/>
                <w:sz w:val="22"/>
              </w:rPr>
              <w:t>年•人或</w:t>
            </w:r>
            <w:r w:rsidRPr="00007671">
              <w:rPr>
                <w:rFonts w:ascii="Times New Roman" w:hAnsi="Times New Roman" w:cs="宋体" w:hint="eastAsia"/>
                <w:spacing w:val="0"/>
                <w:kern w:val="0"/>
                <w:sz w:val="22"/>
              </w:rPr>
              <w:t>2750</w:t>
            </w:r>
            <w:r w:rsidRPr="00007671">
              <w:rPr>
                <w:rFonts w:ascii="Times New Roman" w:hAnsi="Times New Roman" w:cs="宋体" w:hint="eastAsia"/>
                <w:spacing w:val="0"/>
                <w:kern w:val="0"/>
                <w:sz w:val="22"/>
              </w:rPr>
              <w:t>元</w:t>
            </w:r>
            <w:r w:rsidRPr="00007671">
              <w:rPr>
                <w:rFonts w:ascii="Times New Roman" w:hAnsi="Times New Roman" w:cs="宋体" w:hint="eastAsia"/>
                <w:spacing w:val="0"/>
                <w:kern w:val="0"/>
                <w:sz w:val="22"/>
              </w:rPr>
              <w:t>/</w:t>
            </w:r>
            <w:r w:rsidRPr="00007671">
              <w:rPr>
                <w:rFonts w:ascii="Times New Roman" w:hAnsi="Times New Roman" w:cs="宋体" w:hint="eastAsia"/>
                <w:spacing w:val="0"/>
                <w:kern w:val="0"/>
                <w:sz w:val="22"/>
              </w:rPr>
              <w:t>月•人的标准执行，导师可根据实际情况调整，但标准不得低于长沙市当年度最低工资标准；</w:t>
            </w:r>
          </w:p>
          <w:p w:rsidR="006215A3" w:rsidRPr="00007671" w:rsidRDefault="006215A3" w:rsidP="00E76EBD">
            <w:pPr>
              <w:widowControl/>
              <w:spacing w:line="400" w:lineRule="exact"/>
              <w:jc w:val="left"/>
              <w:rPr>
                <w:rFonts w:ascii="Times New Roman" w:hAnsi="Times New Roman" w:cs="宋体"/>
                <w:spacing w:val="0"/>
                <w:kern w:val="0"/>
                <w:sz w:val="22"/>
              </w:rPr>
            </w:pPr>
            <w:r w:rsidRPr="00007671">
              <w:rPr>
                <w:rFonts w:ascii="Times New Roman" w:hAnsi="Times New Roman" w:cs="宋体" w:hint="eastAsia"/>
                <w:spacing w:val="0"/>
                <w:kern w:val="0"/>
                <w:sz w:val="22"/>
              </w:rPr>
              <w:t>3.</w:t>
            </w:r>
            <w:r w:rsidRPr="00007671">
              <w:rPr>
                <w:rFonts w:ascii="Times New Roman" w:hAnsi="Times New Roman" w:cs="宋体" w:hint="eastAsia"/>
                <w:spacing w:val="0"/>
                <w:kern w:val="0"/>
                <w:sz w:val="22"/>
              </w:rPr>
              <w:t>研究生在休学、因私、因公出国期间（含国家留学基金资助、国科大资助和课题资助），</w:t>
            </w:r>
            <w:proofErr w:type="gramStart"/>
            <w:r w:rsidRPr="00007671">
              <w:rPr>
                <w:rFonts w:ascii="Times New Roman" w:hAnsi="Times New Roman" w:cs="宋体" w:hint="eastAsia"/>
                <w:spacing w:val="0"/>
                <w:kern w:val="0"/>
                <w:sz w:val="22"/>
              </w:rPr>
              <w:t>暂停国</w:t>
            </w:r>
            <w:proofErr w:type="gramEnd"/>
            <w:r w:rsidRPr="00007671">
              <w:rPr>
                <w:rFonts w:ascii="Times New Roman" w:hAnsi="Times New Roman" w:cs="宋体" w:hint="eastAsia"/>
                <w:spacing w:val="0"/>
                <w:kern w:val="0"/>
                <w:sz w:val="22"/>
              </w:rPr>
              <w:t>科大及研究所各类奖助学金的发放。其中，研究生经导师审核同意出国联培的，助研津贴可由导师按照研究生出国联</w:t>
            </w:r>
            <w:proofErr w:type="gramStart"/>
            <w:r w:rsidRPr="00007671">
              <w:rPr>
                <w:rFonts w:ascii="Times New Roman" w:hAnsi="Times New Roman" w:cs="宋体" w:hint="eastAsia"/>
                <w:spacing w:val="0"/>
                <w:kern w:val="0"/>
                <w:sz w:val="22"/>
              </w:rPr>
              <w:t>培</w:t>
            </w:r>
            <w:proofErr w:type="gramEnd"/>
            <w:r w:rsidRPr="00007671">
              <w:rPr>
                <w:rFonts w:ascii="Times New Roman" w:hAnsi="Times New Roman" w:cs="宋体" w:hint="eastAsia"/>
                <w:spacing w:val="0"/>
                <w:kern w:val="0"/>
                <w:sz w:val="22"/>
              </w:rPr>
              <w:t>期间学业任务完成情况、已获得资助等因素确定发放标准，发放标准为博士生</w:t>
            </w:r>
            <w:r w:rsidRPr="00007671">
              <w:rPr>
                <w:rFonts w:ascii="Times New Roman" w:hAnsi="Times New Roman" w:cs="宋体" w:hint="eastAsia"/>
                <w:spacing w:val="0"/>
                <w:kern w:val="0"/>
                <w:sz w:val="22"/>
              </w:rPr>
              <w:t>2200</w:t>
            </w:r>
            <w:r>
              <w:rPr>
                <w:rFonts w:ascii="Times New Roman" w:hAnsi="Times New Roman" w:cs="宋体"/>
                <w:spacing w:val="0"/>
                <w:kern w:val="0"/>
                <w:sz w:val="22"/>
              </w:rPr>
              <w:t>~</w:t>
            </w:r>
            <w:r w:rsidRPr="00007671">
              <w:rPr>
                <w:rFonts w:ascii="Times New Roman" w:hAnsi="Times New Roman" w:cs="宋体" w:hint="eastAsia"/>
                <w:spacing w:val="0"/>
                <w:kern w:val="0"/>
                <w:sz w:val="22"/>
              </w:rPr>
              <w:t>2875</w:t>
            </w:r>
            <w:r w:rsidRPr="00007671">
              <w:rPr>
                <w:rFonts w:ascii="Times New Roman" w:hAnsi="Times New Roman" w:cs="宋体" w:hint="eastAsia"/>
                <w:spacing w:val="0"/>
                <w:kern w:val="0"/>
                <w:sz w:val="22"/>
              </w:rPr>
              <w:t>元</w:t>
            </w:r>
            <w:r w:rsidRPr="00007671">
              <w:rPr>
                <w:rFonts w:ascii="Times New Roman" w:hAnsi="Times New Roman" w:cs="宋体" w:hint="eastAsia"/>
                <w:spacing w:val="0"/>
                <w:kern w:val="0"/>
                <w:sz w:val="22"/>
              </w:rPr>
              <w:t>/</w:t>
            </w:r>
            <w:r w:rsidRPr="00007671">
              <w:rPr>
                <w:rFonts w:ascii="Times New Roman" w:hAnsi="Times New Roman" w:cs="宋体" w:hint="eastAsia"/>
                <w:spacing w:val="0"/>
                <w:kern w:val="0"/>
                <w:sz w:val="22"/>
              </w:rPr>
              <w:t>月·人，硕士生</w:t>
            </w:r>
            <w:r w:rsidRPr="00007671">
              <w:rPr>
                <w:rFonts w:ascii="Times New Roman" w:hAnsi="Times New Roman" w:cs="宋体" w:hint="eastAsia"/>
                <w:spacing w:val="0"/>
                <w:kern w:val="0"/>
                <w:sz w:val="22"/>
              </w:rPr>
              <w:t>1000</w:t>
            </w:r>
            <w:r>
              <w:rPr>
                <w:rFonts w:ascii="Times New Roman" w:hAnsi="Times New Roman" w:cs="宋体"/>
                <w:spacing w:val="0"/>
                <w:kern w:val="0"/>
                <w:sz w:val="22"/>
              </w:rPr>
              <w:t>~</w:t>
            </w:r>
            <w:r w:rsidRPr="00007671">
              <w:rPr>
                <w:rFonts w:ascii="Times New Roman" w:hAnsi="Times New Roman" w:cs="宋体" w:hint="eastAsia"/>
                <w:spacing w:val="0"/>
                <w:kern w:val="0"/>
                <w:sz w:val="22"/>
              </w:rPr>
              <w:t>1500</w:t>
            </w:r>
            <w:r w:rsidRPr="00007671">
              <w:rPr>
                <w:rFonts w:ascii="Times New Roman" w:hAnsi="Times New Roman" w:cs="宋体" w:hint="eastAsia"/>
                <w:spacing w:val="0"/>
                <w:kern w:val="0"/>
                <w:sz w:val="22"/>
              </w:rPr>
              <w:t>元</w:t>
            </w:r>
            <w:r w:rsidRPr="00007671">
              <w:rPr>
                <w:rFonts w:ascii="Times New Roman" w:hAnsi="Times New Roman" w:cs="宋体" w:hint="eastAsia"/>
                <w:spacing w:val="0"/>
                <w:kern w:val="0"/>
                <w:sz w:val="22"/>
              </w:rPr>
              <w:t>/</w:t>
            </w:r>
            <w:r w:rsidRPr="00007671">
              <w:rPr>
                <w:rFonts w:ascii="Times New Roman" w:hAnsi="Times New Roman" w:cs="宋体" w:hint="eastAsia"/>
                <w:spacing w:val="0"/>
                <w:kern w:val="0"/>
                <w:sz w:val="22"/>
              </w:rPr>
              <w:t>月·人。</w:t>
            </w:r>
          </w:p>
        </w:tc>
      </w:tr>
    </w:tbl>
    <w:p w:rsidR="009D1F28" w:rsidRPr="006215A3" w:rsidRDefault="009D1F28">
      <w:bookmarkStart w:id="0" w:name="_GoBack"/>
      <w:bookmarkEnd w:id="0"/>
    </w:p>
    <w:sectPr w:rsidR="009D1F28" w:rsidRPr="006215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A3"/>
    <w:rsid w:val="006215A3"/>
    <w:rsid w:val="009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DB479-8111-43A4-9C95-2AC26830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5A3"/>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2025-03-07T01:33:00Z</dcterms:created>
  <dcterms:modified xsi:type="dcterms:W3CDTF">2025-03-07T01:34:00Z</dcterms:modified>
</cp:coreProperties>
</file>