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AED" w:rsidRPr="000833CB" w:rsidRDefault="00226C52" w:rsidP="00226C52">
      <w:pPr>
        <w:spacing w:afterLines="50" w:after="156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0833CB">
        <w:rPr>
          <w:rFonts w:ascii="黑体" w:eastAsia="黑体" w:hAnsi="黑体" w:hint="eastAsia"/>
          <w:b/>
          <w:bCs/>
          <w:sz w:val="32"/>
          <w:szCs w:val="32"/>
        </w:rPr>
        <w:t>2</w:t>
      </w:r>
      <w:r w:rsidRPr="000833CB">
        <w:rPr>
          <w:rFonts w:ascii="黑体" w:eastAsia="黑体" w:hAnsi="黑体"/>
          <w:b/>
          <w:bCs/>
          <w:sz w:val="32"/>
          <w:szCs w:val="32"/>
        </w:rPr>
        <w:t>019</w:t>
      </w:r>
      <w:r w:rsidR="000D3AED" w:rsidRPr="000833CB">
        <w:rPr>
          <w:rFonts w:ascii="黑体" w:eastAsia="黑体" w:hAnsi="黑体" w:hint="eastAsia"/>
          <w:b/>
          <w:bCs/>
          <w:sz w:val="32"/>
          <w:szCs w:val="32"/>
        </w:rPr>
        <w:t>年</w:t>
      </w:r>
      <w:r w:rsidRPr="000833CB">
        <w:rPr>
          <w:rFonts w:ascii="黑体" w:eastAsia="黑体" w:hAnsi="黑体" w:hint="eastAsia"/>
          <w:b/>
          <w:bCs/>
          <w:sz w:val="32"/>
          <w:szCs w:val="32"/>
        </w:rPr>
        <w:t>特别研究助理</w:t>
      </w:r>
      <w:r w:rsidR="000833CB" w:rsidRPr="000833CB">
        <w:rPr>
          <w:rFonts w:ascii="黑体" w:eastAsia="黑体" w:hAnsi="黑体" w:hint="eastAsia"/>
          <w:b/>
          <w:bCs/>
          <w:sz w:val="32"/>
          <w:szCs w:val="32"/>
        </w:rPr>
        <w:t>（第二批）</w:t>
      </w:r>
      <w:r w:rsidR="000D3AED" w:rsidRPr="000833CB">
        <w:rPr>
          <w:rFonts w:ascii="黑体" w:eastAsia="黑体" w:hAnsi="黑体" w:hint="eastAsia"/>
          <w:b/>
          <w:bCs/>
          <w:sz w:val="32"/>
          <w:szCs w:val="32"/>
        </w:rPr>
        <w:t>招聘</w:t>
      </w:r>
      <w:r w:rsidR="000833CB" w:rsidRPr="000833CB">
        <w:rPr>
          <w:rFonts w:ascii="黑体" w:eastAsia="黑体" w:hAnsi="黑体" w:hint="eastAsia"/>
          <w:b/>
          <w:bCs/>
          <w:sz w:val="32"/>
          <w:szCs w:val="32"/>
        </w:rPr>
        <w:t>岗位信息</w:t>
      </w:r>
      <w:r w:rsidRPr="000833CB">
        <w:rPr>
          <w:rFonts w:ascii="黑体" w:eastAsia="黑体" w:hAnsi="黑体" w:hint="eastAsia"/>
          <w:b/>
          <w:bCs/>
          <w:sz w:val="32"/>
          <w:szCs w:val="32"/>
        </w:rPr>
        <w:t>表</w:t>
      </w:r>
    </w:p>
    <w:tbl>
      <w:tblPr>
        <w:tblW w:w="153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709"/>
        <w:gridCol w:w="708"/>
        <w:gridCol w:w="709"/>
        <w:gridCol w:w="851"/>
        <w:gridCol w:w="1275"/>
        <w:gridCol w:w="3261"/>
        <w:gridCol w:w="2209"/>
        <w:gridCol w:w="2735"/>
        <w:gridCol w:w="2001"/>
      </w:tblGrid>
      <w:tr w:rsidR="00B10A01" w:rsidTr="00B10A01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846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部门名称</w:t>
            </w:r>
          </w:p>
        </w:tc>
        <w:tc>
          <w:tcPr>
            <w:tcW w:w="709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招聘人数</w:t>
            </w:r>
          </w:p>
        </w:tc>
        <w:tc>
          <w:tcPr>
            <w:tcW w:w="708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主要</w:t>
            </w:r>
            <w:r w:rsidRPr="006561D5">
              <w:rPr>
                <w:rFonts w:ascii="宋体" w:hAnsi="宋体"/>
                <w:b/>
                <w:szCs w:val="21"/>
              </w:rPr>
              <w:t>工作地点</w:t>
            </w:r>
          </w:p>
        </w:tc>
        <w:tc>
          <w:tcPr>
            <w:tcW w:w="709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拟聘岗位</w:t>
            </w:r>
          </w:p>
        </w:tc>
        <w:tc>
          <w:tcPr>
            <w:tcW w:w="851" w:type="dxa"/>
            <w:vMerge w:val="restart"/>
            <w:vAlign w:val="center"/>
          </w:tcPr>
          <w:p w:rsidR="00834DDF" w:rsidRDefault="00EF30A7" w:rsidP="006561D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聘任</w:t>
            </w:r>
          </w:p>
          <w:p w:rsidR="006561D5" w:rsidRPr="006561D5" w:rsidRDefault="00834DDF" w:rsidP="006561D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负责</w:t>
            </w:r>
            <w:r w:rsidR="00EF30A7">
              <w:rPr>
                <w:rFonts w:ascii="宋体" w:hAnsi="宋体" w:hint="eastAsia"/>
                <w:b/>
                <w:szCs w:val="21"/>
              </w:rPr>
              <w:t>人</w:t>
            </w:r>
          </w:p>
        </w:tc>
        <w:tc>
          <w:tcPr>
            <w:tcW w:w="9480" w:type="dxa"/>
            <w:gridSpan w:val="4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对应聘</w:t>
            </w:r>
            <w:r w:rsidRPr="006561D5">
              <w:rPr>
                <w:rFonts w:ascii="宋体" w:hAnsi="宋体"/>
                <w:b/>
                <w:szCs w:val="21"/>
              </w:rPr>
              <w:t>人员基本条件</w:t>
            </w:r>
            <w:r w:rsidRPr="006561D5">
              <w:rPr>
                <w:rFonts w:ascii="宋体" w:hAnsi="宋体" w:hint="eastAsia"/>
                <w:b/>
                <w:szCs w:val="21"/>
              </w:rPr>
              <w:t>要求</w:t>
            </w:r>
          </w:p>
        </w:tc>
        <w:tc>
          <w:tcPr>
            <w:tcW w:w="2001" w:type="dxa"/>
            <w:vMerge w:val="restart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 w:rsidRPr="006561D5">
              <w:rPr>
                <w:rFonts w:ascii="宋体" w:hAnsi="宋体" w:hint="eastAsia"/>
                <w:b/>
                <w:szCs w:val="21"/>
              </w:rPr>
              <w:t>联系人及</w:t>
            </w:r>
            <w:r w:rsidRPr="006561D5">
              <w:rPr>
                <w:rFonts w:ascii="宋体" w:hAnsi="宋体"/>
                <w:b/>
                <w:szCs w:val="21"/>
              </w:rPr>
              <w:t>联系方式</w:t>
            </w:r>
          </w:p>
        </w:tc>
      </w:tr>
      <w:tr w:rsidR="00B10A01" w:rsidTr="00376440">
        <w:tblPrEx>
          <w:tblCellMar>
            <w:top w:w="0" w:type="dxa"/>
            <w:bottom w:w="0" w:type="dxa"/>
          </w:tblCellMar>
        </w:tblPrEx>
        <w:trPr>
          <w:trHeight w:val="609"/>
          <w:jc w:val="center"/>
        </w:trPr>
        <w:tc>
          <w:tcPr>
            <w:tcW w:w="846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8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76440" w:rsidRDefault="006561D5" w:rsidP="006561D5">
            <w:pPr>
              <w:jc w:val="center"/>
              <w:rPr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学历</w:t>
            </w:r>
            <w:r w:rsidRPr="006561D5">
              <w:rPr>
                <w:b/>
                <w:szCs w:val="21"/>
              </w:rPr>
              <w:t>层次</w:t>
            </w:r>
          </w:p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  <w:r w:rsidRPr="006561D5">
              <w:rPr>
                <w:b/>
                <w:szCs w:val="21"/>
              </w:rPr>
              <w:t>要求</w:t>
            </w:r>
          </w:p>
        </w:tc>
        <w:tc>
          <w:tcPr>
            <w:tcW w:w="3261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专业</w:t>
            </w:r>
            <w:r w:rsidRPr="006561D5">
              <w:rPr>
                <w:b/>
                <w:szCs w:val="21"/>
              </w:rPr>
              <w:t>要求</w:t>
            </w:r>
          </w:p>
        </w:tc>
        <w:tc>
          <w:tcPr>
            <w:tcW w:w="2209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科研</w:t>
            </w:r>
            <w:r w:rsidRPr="006561D5">
              <w:rPr>
                <w:b/>
                <w:szCs w:val="21"/>
              </w:rPr>
              <w:t>业绩要求</w:t>
            </w:r>
          </w:p>
        </w:tc>
        <w:tc>
          <w:tcPr>
            <w:tcW w:w="2735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  <w:r w:rsidRPr="006561D5">
              <w:rPr>
                <w:rFonts w:hint="eastAsia"/>
                <w:b/>
                <w:szCs w:val="21"/>
              </w:rPr>
              <w:t>其他要求</w:t>
            </w:r>
          </w:p>
        </w:tc>
        <w:tc>
          <w:tcPr>
            <w:tcW w:w="2001" w:type="dxa"/>
            <w:vMerge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b/>
                <w:szCs w:val="21"/>
              </w:rPr>
            </w:pPr>
          </w:p>
        </w:tc>
      </w:tr>
      <w:tr w:rsidR="00376440" w:rsidRPr="005579EB" w:rsidTr="00376440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846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环江站</w:t>
            </w:r>
          </w:p>
        </w:tc>
        <w:tc>
          <w:tcPr>
            <w:tcW w:w="709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长沙</w:t>
            </w:r>
          </w:p>
        </w:tc>
        <w:tc>
          <w:tcPr>
            <w:tcW w:w="709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科研</w:t>
            </w:r>
          </w:p>
        </w:tc>
        <w:tc>
          <w:tcPr>
            <w:tcW w:w="851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王克林</w:t>
            </w:r>
          </w:p>
        </w:tc>
        <w:tc>
          <w:tcPr>
            <w:tcW w:w="1275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博士</w:t>
            </w:r>
            <w:r w:rsidRPr="006561D5">
              <w:rPr>
                <w:rFonts w:ascii="宋体" w:hAnsi="宋体"/>
                <w:szCs w:val="21"/>
              </w:rPr>
              <w:t>研究生</w:t>
            </w:r>
            <w:r w:rsidRPr="006561D5">
              <w:rPr>
                <w:rFonts w:ascii="宋体" w:hAnsi="宋体" w:hint="eastAsia"/>
                <w:szCs w:val="21"/>
              </w:rPr>
              <w:t>或</w:t>
            </w:r>
            <w:r w:rsidRPr="006561D5">
              <w:rPr>
                <w:rFonts w:ascii="宋体" w:hAnsi="宋体"/>
                <w:szCs w:val="21"/>
              </w:rPr>
              <w:t>博士后出站人员</w:t>
            </w:r>
          </w:p>
        </w:tc>
        <w:tc>
          <w:tcPr>
            <w:tcW w:w="3261" w:type="dxa"/>
            <w:vAlign w:val="center"/>
          </w:tcPr>
          <w:p w:rsidR="006561D5" w:rsidRPr="006561D5" w:rsidRDefault="006561D5" w:rsidP="00376440">
            <w:pPr>
              <w:jc w:val="left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土壤学、生态学、环境科学</w:t>
            </w:r>
          </w:p>
        </w:tc>
        <w:tc>
          <w:tcPr>
            <w:tcW w:w="2209" w:type="dxa"/>
            <w:vAlign w:val="center"/>
          </w:tcPr>
          <w:p w:rsidR="006561D5" w:rsidRPr="006561D5" w:rsidRDefault="006561D5" w:rsidP="00376440">
            <w:pPr>
              <w:jc w:val="left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/>
                <w:szCs w:val="21"/>
              </w:rPr>
              <w:t>以第一作者发表一区论文</w:t>
            </w:r>
            <w:r w:rsidRPr="006561D5">
              <w:rPr>
                <w:rFonts w:ascii="宋体" w:hAnsi="宋体" w:hint="eastAsia"/>
                <w:szCs w:val="21"/>
              </w:rPr>
              <w:t>1篇</w:t>
            </w:r>
            <w:r w:rsidRPr="006561D5">
              <w:rPr>
                <w:rFonts w:ascii="宋体" w:hAnsi="宋体"/>
                <w:szCs w:val="21"/>
              </w:rPr>
              <w:t>以上，或二区论文</w:t>
            </w:r>
            <w:r w:rsidRPr="006561D5">
              <w:rPr>
                <w:rFonts w:ascii="宋体" w:hAnsi="宋体" w:hint="eastAsia"/>
                <w:szCs w:val="21"/>
              </w:rPr>
              <w:t>2篇</w:t>
            </w:r>
            <w:r w:rsidRPr="006561D5">
              <w:rPr>
                <w:rFonts w:ascii="宋体" w:hAnsi="宋体"/>
                <w:szCs w:val="21"/>
              </w:rPr>
              <w:t>以上</w:t>
            </w:r>
          </w:p>
        </w:tc>
        <w:tc>
          <w:tcPr>
            <w:tcW w:w="2735" w:type="dxa"/>
            <w:vAlign w:val="center"/>
          </w:tcPr>
          <w:p w:rsidR="006561D5" w:rsidRPr="006561D5" w:rsidRDefault="006561D5" w:rsidP="00376440">
            <w:pPr>
              <w:jc w:val="left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能够</w:t>
            </w:r>
            <w:r w:rsidRPr="006561D5">
              <w:rPr>
                <w:rFonts w:ascii="宋体" w:hAnsi="宋体"/>
                <w:szCs w:val="21"/>
              </w:rPr>
              <w:t>胜任结合科研</w:t>
            </w:r>
            <w:r w:rsidRPr="006561D5">
              <w:rPr>
                <w:rFonts w:ascii="宋体" w:hAnsi="宋体" w:hint="eastAsia"/>
                <w:szCs w:val="21"/>
              </w:rPr>
              <w:t>任务的</w:t>
            </w:r>
            <w:r w:rsidRPr="006561D5">
              <w:rPr>
                <w:rFonts w:ascii="宋体" w:hAnsi="宋体"/>
                <w:szCs w:val="21"/>
              </w:rPr>
              <w:t>野外</w:t>
            </w:r>
            <w:r w:rsidRPr="006561D5">
              <w:rPr>
                <w:rFonts w:ascii="宋体" w:hAnsi="宋体" w:hint="eastAsia"/>
                <w:szCs w:val="21"/>
              </w:rPr>
              <w:t>试验</w:t>
            </w:r>
            <w:r w:rsidRPr="006561D5">
              <w:rPr>
                <w:rFonts w:ascii="宋体" w:hAnsi="宋体"/>
                <w:szCs w:val="21"/>
              </w:rPr>
              <w:t>调查及室内测试分析工作</w:t>
            </w:r>
          </w:p>
        </w:tc>
        <w:tc>
          <w:tcPr>
            <w:tcW w:w="2001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ascii="宋体" w:hAnsi="宋体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傅伟</w:t>
            </w:r>
          </w:p>
          <w:p w:rsidR="006561D5" w:rsidRPr="006561D5" w:rsidRDefault="006561D5" w:rsidP="006561D5">
            <w:pPr>
              <w:jc w:val="center"/>
              <w:rPr>
                <w:rFonts w:ascii="宋体" w:hAnsi="宋体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0731</w:t>
            </w:r>
            <w:r w:rsidRPr="006561D5">
              <w:rPr>
                <w:rFonts w:ascii="宋体" w:hAnsi="宋体"/>
                <w:szCs w:val="21"/>
              </w:rPr>
              <w:t>-84615220</w:t>
            </w:r>
          </w:p>
          <w:p w:rsidR="006561D5" w:rsidRPr="006561D5" w:rsidRDefault="006561D5" w:rsidP="006561D5">
            <w:pPr>
              <w:jc w:val="center"/>
              <w:rPr>
                <w:rFonts w:ascii="宋体" w:hAnsi="宋体" w:hint="eastAsia"/>
                <w:szCs w:val="21"/>
              </w:rPr>
            </w:pPr>
            <w:r w:rsidRPr="006561D5">
              <w:rPr>
                <w:rFonts w:ascii="宋体" w:hAnsi="宋体"/>
                <w:szCs w:val="21"/>
              </w:rPr>
              <w:t>weif@isa.ac.cn</w:t>
            </w:r>
          </w:p>
        </w:tc>
      </w:tr>
      <w:tr w:rsidR="00376440" w:rsidRPr="005579EB" w:rsidTr="00376440">
        <w:tblPrEx>
          <w:tblCellMar>
            <w:top w:w="0" w:type="dxa"/>
            <w:bottom w:w="0" w:type="dxa"/>
          </w:tblCellMar>
        </w:tblPrEx>
        <w:trPr>
          <w:trHeight w:hRule="exact" w:val="1669"/>
          <w:jc w:val="center"/>
        </w:trPr>
        <w:tc>
          <w:tcPr>
            <w:tcW w:w="846" w:type="dxa"/>
            <w:vAlign w:val="center"/>
          </w:tcPr>
          <w:p w:rsidR="00B10A01" w:rsidRPr="00B10A01" w:rsidRDefault="00B10A01" w:rsidP="00B10A0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10A01">
              <w:rPr>
                <w:rFonts w:asciiTheme="minorEastAsia" w:eastAsiaTheme="minorEastAsia" w:hAnsiTheme="minorEastAsia" w:hint="eastAsia"/>
                <w:szCs w:val="21"/>
              </w:rPr>
              <w:t>环江站</w:t>
            </w:r>
          </w:p>
        </w:tc>
        <w:tc>
          <w:tcPr>
            <w:tcW w:w="709" w:type="dxa"/>
            <w:vAlign w:val="center"/>
          </w:tcPr>
          <w:p w:rsidR="00B10A01" w:rsidRPr="00B10A01" w:rsidRDefault="00B10A01" w:rsidP="00B10A0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10A0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B10A01" w:rsidRPr="00B10A01" w:rsidRDefault="00B10A01" w:rsidP="00B10A0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10A01">
              <w:rPr>
                <w:rFonts w:asciiTheme="minorEastAsia" w:eastAsiaTheme="minorEastAsia" w:hAnsiTheme="minorEastAsia" w:hint="eastAsia"/>
                <w:szCs w:val="21"/>
              </w:rPr>
              <w:t>长沙</w:t>
            </w:r>
          </w:p>
        </w:tc>
        <w:tc>
          <w:tcPr>
            <w:tcW w:w="709" w:type="dxa"/>
            <w:vAlign w:val="center"/>
          </w:tcPr>
          <w:p w:rsidR="00B10A01" w:rsidRPr="00B10A01" w:rsidRDefault="00B10A01" w:rsidP="00B10A0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10A01">
              <w:rPr>
                <w:rFonts w:asciiTheme="minorEastAsia" w:eastAsiaTheme="minorEastAsia" w:hAnsiTheme="minorEastAsia" w:hint="eastAsia"/>
                <w:szCs w:val="21"/>
              </w:rPr>
              <w:t>科研</w:t>
            </w:r>
          </w:p>
        </w:tc>
        <w:tc>
          <w:tcPr>
            <w:tcW w:w="851" w:type="dxa"/>
            <w:vAlign w:val="center"/>
          </w:tcPr>
          <w:p w:rsidR="00B10A01" w:rsidRPr="00B10A01" w:rsidRDefault="00B10A01" w:rsidP="00B10A0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10A01">
              <w:rPr>
                <w:rFonts w:asciiTheme="minorEastAsia" w:eastAsiaTheme="minorEastAsia" w:hAnsiTheme="minorEastAsia" w:hint="eastAsia"/>
                <w:szCs w:val="21"/>
              </w:rPr>
              <w:t>李德军</w:t>
            </w:r>
          </w:p>
        </w:tc>
        <w:tc>
          <w:tcPr>
            <w:tcW w:w="1275" w:type="dxa"/>
            <w:vAlign w:val="center"/>
          </w:tcPr>
          <w:p w:rsidR="00B10A01" w:rsidRPr="00B10A01" w:rsidRDefault="00B10A01" w:rsidP="00B10A0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10A01">
              <w:rPr>
                <w:rFonts w:asciiTheme="minorEastAsia" w:eastAsiaTheme="minorEastAsia" w:hAnsiTheme="minorEastAsia" w:hint="eastAsia"/>
                <w:szCs w:val="21"/>
              </w:rPr>
              <w:t>博士</w:t>
            </w:r>
            <w:r w:rsidRPr="00B10A01">
              <w:rPr>
                <w:rFonts w:asciiTheme="minorEastAsia" w:eastAsiaTheme="minorEastAsia" w:hAnsiTheme="minorEastAsia"/>
                <w:szCs w:val="21"/>
              </w:rPr>
              <w:t>研究生</w:t>
            </w:r>
            <w:r w:rsidRPr="00B10A01">
              <w:rPr>
                <w:rFonts w:asciiTheme="minorEastAsia" w:eastAsiaTheme="minorEastAsia" w:hAnsiTheme="minorEastAsia" w:hint="eastAsia"/>
                <w:szCs w:val="21"/>
              </w:rPr>
              <w:t>或</w:t>
            </w:r>
            <w:r w:rsidRPr="00B10A01">
              <w:rPr>
                <w:rFonts w:asciiTheme="minorEastAsia" w:eastAsiaTheme="minorEastAsia" w:hAnsiTheme="minorEastAsia"/>
                <w:szCs w:val="21"/>
              </w:rPr>
              <w:t>博士后出站人员</w:t>
            </w:r>
          </w:p>
        </w:tc>
        <w:tc>
          <w:tcPr>
            <w:tcW w:w="3261" w:type="dxa"/>
          </w:tcPr>
          <w:p w:rsidR="00B10A01" w:rsidRPr="00B10A01" w:rsidRDefault="00B10A01" w:rsidP="00376440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B10A01">
              <w:rPr>
                <w:rFonts w:asciiTheme="minorEastAsia" w:eastAsiaTheme="minorEastAsia" w:hAnsiTheme="minorEastAsia"/>
                <w:szCs w:val="21"/>
              </w:rPr>
              <w:t>生态学、生物地球化学、环境科学、土壤学或相关学科，研究方向与碳或氮循环密切相关，熟练掌握同位素技术或具有微生物生态学研究背景者优先考虑</w:t>
            </w:r>
          </w:p>
        </w:tc>
        <w:tc>
          <w:tcPr>
            <w:tcW w:w="2209" w:type="dxa"/>
          </w:tcPr>
          <w:p w:rsidR="00B10A01" w:rsidRPr="00B10A01" w:rsidRDefault="00B10A01" w:rsidP="00376440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 w:rsidRPr="00B10A01">
              <w:rPr>
                <w:rFonts w:asciiTheme="minorEastAsia" w:eastAsiaTheme="minorEastAsia" w:hAnsiTheme="minorEastAsia"/>
                <w:szCs w:val="21"/>
              </w:rPr>
              <w:t>以第一作者在SCI一区期刊发表论文2篇以上或在IF≥8.0的SCI期刊发表论文1篇以上</w:t>
            </w:r>
          </w:p>
        </w:tc>
        <w:tc>
          <w:tcPr>
            <w:tcW w:w="2735" w:type="dxa"/>
          </w:tcPr>
          <w:p w:rsidR="00B10A01" w:rsidRPr="00B10A01" w:rsidRDefault="00B10A01" w:rsidP="00224FD4">
            <w:pPr>
              <w:pStyle w:val="a4"/>
              <w:rPr>
                <w:rFonts w:asciiTheme="minorEastAsia" w:eastAsiaTheme="minorEastAsia" w:hAnsiTheme="minorEastAsia" w:hint="eastAsia"/>
                <w:szCs w:val="21"/>
              </w:rPr>
            </w:pPr>
            <w:bookmarkStart w:id="0" w:name="_GoBack"/>
            <w:bookmarkEnd w:id="0"/>
          </w:p>
        </w:tc>
        <w:tc>
          <w:tcPr>
            <w:tcW w:w="2001" w:type="dxa"/>
          </w:tcPr>
          <w:p w:rsidR="00B10A01" w:rsidRDefault="00B10A01" w:rsidP="00B10A0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10A01">
              <w:rPr>
                <w:rFonts w:asciiTheme="minorEastAsia" w:eastAsiaTheme="minorEastAsia" w:hAnsiTheme="minorEastAsia" w:hint="eastAsia"/>
                <w:szCs w:val="21"/>
              </w:rPr>
              <w:t>李德军</w:t>
            </w:r>
          </w:p>
          <w:p w:rsidR="00B06A27" w:rsidRPr="00B10A01" w:rsidRDefault="00EF30A7" w:rsidP="00B10A0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0731</w:t>
            </w:r>
            <w:r>
              <w:rPr>
                <w:rFonts w:asciiTheme="minorEastAsia" w:eastAsiaTheme="minorEastAsia" w:hAnsiTheme="minorEastAsia"/>
                <w:szCs w:val="21"/>
              </w:rPr>
              <w:t>-84619714</w:t>
            </w:r>
          </w:p>
          <w:p w:rsidR="00B10A01" w:rsidRPr="00B10A01" w:rsidRDefault="00B10A01" w:rsidP="00B10A01">
            <w:pPr>
              <w:jc w:val="center"/>
              <w:rPr>
                <w:rFonts w:asciiTheme="minorEastAsia" w:eastAsiaTheme="minorEastAsia" w:hAnsiTheme="minorEastAsia" w:hint="eastAsia"/>
                <w:szCs w:val="21"/>
              </w:rPr>
            </w:pPr>
            <w:r w:rsidRPr="00B10A01">
              <w:rPr>
                <w:rFonts w:asciiTheme="minorEastAsia" w:eastAsiaTheme="minorEastAsia" w:hAnsiTheme="minorEastAsia" w:hint="eastAsia"/>
                <w:szCs w:val="21"/>
              </w:rPr>
              <w:t>dejunli@isa.a</w:t>
            </w:r>
            <w:r w:rsidRPr="00B10A01">
              <w:rPr>
                <w:rFonts w:asciiTheme="minorEastAsia" w:eastAsiaTheme="minorEastAsia" w:hAnsiTheme="minorEastAsia"/>
                <w:szCs w:val="21"/>
              </w:rPr>
              <w:t>c.cn</w:t>
            </w:r>
          </w:p>
        </w:tc>
      </w:tr>
      <w:tr w:rsidR="00376440" w:rsidRPr="005579EB" w:rsidTr="00376440">
        <w:tblPrEx>
          <w:tblCellMar>
            <w:top w:w="0" w:type="dxa"/>
            <w:bottom w:w="0" w:type="dxa"/>
          </w:tblCellMar>
        </w:tblPrEx>
        <w:trPr>
          <w:trHeight w:hRule="exact" w:val="1256"/>
          <w:jc w:val="center"/>
        </w:trPr>
        <w:tc>
          <w:tcPr>
            <w:tcW w:w="846" w:type="dxa"/>
            <w:vAlign w:val="center"/>
          </w:tcPr>
          <w:p w:rsidR="006561D5" w:rsidRPr="006561D5" w:rsidRDefault="006561D5" w:rsidP="006561D5">
            <w:pPr>
              <w:jc w:val="center"/>
              <w:rPr>
                <w:szCs w:val="21"/>
              </w:rPr>
            </w:pPr>
            <w:r w:rsidRPr="006561D5">
              <w:rPr>
                <w:szCs w:val="21"/>
              </w:rPr>
              <w:t>长沙站</w:t>
            </w:r>
          </w:p>
        </w:tc>
        <w:tc>
          <w:tcPr>
            <w:tcW w:w="709" w:type="dxa"/>
            <w:vAlign w:val="center"/>
          </w:tcPr>
          <w:p w:rsidR="006561D5" w:rsidRPr="006561D5" w:rsidRDefault="006561D5" w:rsidP="006561D5">
            <w:pPr>
              <w:jc w:val="center"/>
              <w:rPr>
                <w:szCs w:val="21"/>
              </w:rPr>
            </w:pPr>
            <w:r w:rsidRPr="006561D5">
              <w:rPr>
                <w:rFonts w:hint="eastAsia"/>
                <w:szCs w:val="21"/>
              </w:rPr>
              <w:t>1</w:t>
            </w:r>
          </w:p>
        </w:tc>
        <w:tc>
          <w:tcPr>
            <w:tcW w:w="708" w:type="dxa"/>
            <w:vAlign w:val="center"/>
          </w:tcPr>
          <w:p w:rsidR="006561D5" w:rsidRPr="006561D5" w:rsidRDefault="006561D5" w:rsidP="006561D5">
            <w:pPr>
              <w:jc w:val="center"/>
              <w:rPr>
                <w:szCs w:val="21"/>
              </w:rPr>
            </w:pPr>
            <w:r w:rsidRPr="006561D5">
              <w:rPr>
                <w:rFonts w:hint="eastAsia"/>
                <w:szCs w:val="21"/>
              </w:rPr>
              <w:t>长沙</w:t>
            </w:r>
          </w:p>
        </w:tc>
        <w:tc>
          <w:tcPr>
            <w:tcW w:w="709" w:type="dxa"/>
            <w:vAlign w:val="center"/>
          </w:tcPr>
          <w:p w:rsidR="006561D5" w:rsidRPr="006561D5" w:rsidRDefault="006561D5" w:rsidP="006561D5">
            <w:pPr>
              <w:jc w:val="center"/>
              <w:rPr>
                <w:szCs w:val="21"/>
              </w:rPr>
            </w:pPr>
            <w:r w:rsidRPr="006561D5">
              <w:rPr>
                <w:rFonts w:hint="eastAsia"/>
                <w:szCs w:val="21"/>
              </w:rPr>
              <w:t>科研</w:t>
            </w:r>
          </w:p>
        </w:tc>
        <w:tc>
          <w:tcPr>
            <w:tcW w:w="851" w:type="dxa"/>
            <w:vAlign w:val="center"/>
          </w:tcPr>
          <w:p w:rsidR="006561D5" w:rsidRPr="006561D5" w:rsidRDefault="006561D5" w:rsidP="006561D5">
            <w:pPr>
              <w:jc w:val="center"/>
              <w:rPr>
                <w:szCs w:val="21"/>
              </w:rPr>
            </w:pPr>
            <w:r w:rsidRPr="006561D5">
              <w:rPr>
                <w:szCs w:val="21"/>
              </w:rPr>
              <w:t>黄道友</w:t>
            </w:r>
          </w:p>
        </w:tc>
        <w:tc>
          <w:tcPr>
            <w:tcW w:w="1275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szCs w:val="21"/>
              </w:rPr>
            </w:pPr>
            <w:r w:rsidRPr="006561D5">
              <w:rPr>
                <w:rFonts w:ascii="宋体" w:hAnsi="宋体" w:hint="eastAsia"/>
                <w:szCs w:val="21"/>
              </w:rPr>
              <w:t>博士</w:t>
            </w:r>
            <w:r w:rsidRPr="006561D5">
              <w:rPr>
                <w:rFonts w:ascii="宋体" w:hAnsi="宋体"/>
                <w:szCs w:val="21"/>
              </w:rPr>
              <w:t>研究生</w:t>
            </w:r>
            <w:r w:rsidRPr="006561D5">
              <w:rPr>
                <w:rFonts w:ascii="宋体" w:hAnsi="宋体" w:hint="eastAsia"/>
                <w:szCs w:val="21"/>
              </w:rPr>
              <w:t>或</w:t>
            </w:r>
            <w:r w:rsidRPr="006561D5">
              <w:rPr>
                <w:rFonts w:ascii="宋体" w:hAnsi="宋体"/>
                <w:szCs w:val="21"/>
              </w:rPr>
              <w:t>博士后出站人员</w:t>
            </w:r>
          </w:p>
        </w:tc>
        <w:tc>
          <w:tcPr>
            <w:tcW w:w="3261" w:type="dxa"/>
            <w:vAlign w:val="center"/>
          </w:tcPr>
          <w:p w:rsidR="006561D5" w:rsidRPr="006561D5" w:rsidRDefault="006561D5" w:rsidP="00376440">
            <w:pPr>
              <w:jc w:val="left"/>
              <w:rPr>
                <w:rFonts w:hint="eastAsia"/>
                <w:szCs w:val="21"/>
              </w:rPr>
            </w:pPr>
            <w:r w:rsidRPr="006561D5">
              <w:rPr>
                <w:szCs w:val="21"/>
              </w:rPr>
              <w:t>重金属污染治理方向，土壤学、植物营养学、生态学等相关专业</w:t>
            </w:r>
            <w:r w:rsidR="00376440">
              <w:rPr>
                <w:rFonts w:hint="eastAsia"/>
                <w:szCs w:val="21"/>
              </w:rPr>
              <w:t>，</w:t>
            </w:r>
            <w:r w:rsidR="00376440" w:rsidRPr="006561D5">
              <w:rPr>
                <w:rFonts w:hint="eastAsia"/>
                <w:szCs w:val="21"/>
              </w:rPr>
              <w:t>具有分子生物学背景</w:t>
            </w:r>
            <w:r w:rsidR="00B06A27">
              <w:rPr>
                <w:rFonts w:hint="eastAsia"/>
                <w:szCs w:val="21"/>
              </w:rPr>
              <w:t>者</w:t>
            </w:r>
            <w:r w:rsidR="00376440" w:rsidRPr="006561D5">
              <w:rPr>
                <w:rFonts w:hint="eastAsia"/>
                <w:szCs w:val="21"/>
              </w:rPr>
              <w:t>优先</w:t>
            </w:r>
            <w:r w:rsidR="00B06A27">
              <w:rPr>
                <w:rFonts w:hint="eastAsia"/>
                <w:szCs w:val="21"/>
              </w:rPr>
              <w:t>考虑</w:t>
            </w:r>
          </w:p>
        </w:tc>
        <w:tc>
          <w:tcPr>
            <w:tcW w:w="2209" w:type="dxa"/>
            <w:vAlign w:val="center"/>
          </w:tcPr>
          <w:p w:rsidR="006561D5" w:rsidRPr="006561D5" w:rsidRDefault="00376440" w:rsidP="0037644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以</w:t>
            </w:r>
            <w:r w:rsidR="006561D5" w:rsidRPr="006561D5">
              <w:rPr>
                <w:szCs w:val="21"/>
              </w:rPr>
              <w:t>第一作者发表</w:t>
            </w:r>
            <w:r w:rsidR="006561D5" w:rsidRPr="006561D5">
              <w:rPr>
                <w:szCs w:val="21"/>
              </w:rPr>
              <w:t>SCI</w:t>
            </w:r>
            <w:r w:rsidR="006561D5" w:rsidRPr="006561D5">
              <w:rPr>
                <w:szCs w:val="21"/>
              </w:rPr>
              <w:t>论文</w:t>
            </w:r>
            <w:r w:rsidR="006561D5" w:rsidRPr="006561D5">
              <w:rPr>
                <w:szCs w:val="21"/>
              </w:rPr>
              <w:t>3</w:t>
            </w:r>
            <w:r w:rsidR="006561D5" w:rsidRPr="006561D5">
              <w:rPr>
                <w:szCs w:val="21"/>
              </w:rPr>
              <w:t>篇以上</w:t>
            </w:r>
            <w:r w:rsidR="006561D5" w:rsidRPr="006561D5">
              <w:rPr>
                <w:rFonts w:hint="eastAsia"/>
                <w:szCs w:val="21"/>
              </w:rPr>
              <w:t>，</w:t>
            </w:r>
            <w:r w:rsidR="006561D5" w:rsidRPr="006561D5">
              <w:rPr>
                <w:szCs w:val="21"/>
              </w:rPr>
              <w:t>且至少</w:t>
            </w:r>
            <w:r w:rsidR="006561D5" w:rsidRPr="006561D5">
              <w:rPr>
                <w:szCs w:val="21"/>
              </w:rPr>
              <w:t>1</w:t>
            </w:r>
            <w:r w:rsidR="006561D5" w:rsidRPr="006561D5">
              <w:rPr>
                <w:szCs w:val="21"/>
              </w:rPr>
              <w:t>篇</w:t>
            </w:r>
            <w:r w:rsidR="006561D5" w:rsidRPr="006561D5">
              <w:rPr>
                <w:szCs w:val="21"/>
              </w:rPr>
              <w:t>IF≥5.0</w:t>
            </w:r>
          </w:p>
        </w:tc>
        <w:tc>
          <w:tcPr>
            <w:tcW w:w="2735" w:type="dxa"/>
            <w:vAlign w:val="center"/>
          </w:tcPr>
          <w:p w:rsidR="006561D5" w:rsidRPr="006561D5" w:rsidRDefault="006561D5" w:rsidP="00376440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2001" w:type="dxa"/>
            <w:vAlign w:val="center"/>
          </w:tcPr>
          <w:p w:rsidR="006561D5" w:rsidRPr="006561D5" w:rsidRDefault="006561D5" w:rsidP="006561D5">
            <w:pPr>
              <w:jc w:val="center"/>
              <w:rPr>
                <w:rFonts w:hint="eastAsia"/>
                <w:szCs w:val="21"/>
              </w:rPr>
            </w:pPr>
            <w:r w:rsidRPr="006561D5">
              <w:rPr>
                <w:rFonts w:hint="eastAsia"/>
                <w:szCs w:val="21"/>
              </w:rPr>
              <w:t>黄道友</w:t>
            </w:r>
          </w:p>
          <w:p w:rsidR="006561D5" w:rsidRPr="006561D5" w:rsidRDefault="00E45152" w:rsidP="006561D5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0731-84615227</w:t>
            </w:r>
          </w:p>
          <w:p w:rsidR="006561D5" w:rsidRPr="006561D5" w:rsidRDefault="006561D5" w:rsidP="006561D5">
            <w:pPr>
              <w:jc w:val="center"/>
              <w:rPr>
                <w:szCs w:val="21"/>
              </w:rPr>
            </w:pPr>
            <w:r w:rsidRPr="006561D5">
              <w:rPr>
                <w:rFonts w:hint="eastAsia"/>
                <w:szCs w:val="21"/>
              </w:rPr>
              <w:t>dyhuang@isa.ac.cn</w:t>
            </w:r>
          </w:p>
        </w:tc>
      </w:tr>
    </w:tbl>
    <w:p w:rsidR="0045315A" w:rsidRPr="0045315A" w:rsidRDefault="0045315A" w:rsidP="00CB59E2">
      <w:pPr>
        <w:spacing w:line="500" w:lineRule="exact"/>
        <w:ind w:left="1050" w:hangingChars="375" w:hanging="1050"/>
        <w:rPr>
          <w:rFonts w:ascii="仿宋" w:eastAsia="仿宋" w:hAnsi="仿宋" w:hint="eastAsia"/>
          <w:sz w:val="28"/>
          <w:szCs w:val="28"/>
        </w:rPr>
      </w:pPr>
    </w:p>
    <w:sectPr w:rsidR="0045315A" w:rsidRPr="0045315A" w:rsidSect="00981696">
      <w:pgSz w:w="16838" w:h="11906" w:orient="landscape" w:code="9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E94" w:rsidRDefault="00893E94">
      <w:r>
        <w:separator/>
      </w:r>
    </w:p>
  </w:endnote>
  <w:endnote w:type="continuationSeparator" w:id="0">
    <w:p w:rsidR="00893E94" w:rsidRDefault="00893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E94" w:rsidRDefault="00893E94">
      <w:r>
        <w:separator/>
      </w:r>
    </w:p>
  </w:footnote>
  <w:footnote w:type="continuationSeparator" w:id="0">
    <w:p w:rsidR="00893E94" w:rsidRDefault="00893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566E3"/>
    <w:multiLevelType w:val="hybridMultilevel"/>
    <w:tmpl w:val="3886C9E4"/>
    <w:lvl w:ilvl="0" w:tplc="8DA6B46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7ED3C6A"/>
    <w:multiLevelType w:val="hybridMultilevel"/>
    <w:tmpl w:val="2916AD4E"/>
    <w:lvl w:ilvl="0" w:tplc="B1A2355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BA44FB8"/>
    <w:multiLevelType w:val="hybridMultilevel"/>
    <w:tmpl w:val="684A701C"/>
    <w:lvl w:ilvl="0" w:tplc="CDF840B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C85310F"/>
    <w:multiLevelType w:val="multilevel"/>
    <w:tmpl w:val="9E1287CE"/>
    <w:lvl w:ilvl="0">
      <w:start w:val="1"/>
      <w:numFmt w:val="chineseCountingThousand"/>
      <w:pStyle w:val="1"/>
      <w:suff w:val="nothing"/>
      <w:lvlText w:val="%1、"/>
      <w:lvlJc w:val="left"/>
      <w:pPr>
        <w:ind w:left="1505" w:hanging="1505"/>
      </w:pPr>
      <w:rPr>
        <w:rFonts w:eastAsia="黑体" w:hint="eastAsia"/>
        <w:b w:val="0"/>
        <w:i w:val="0"/>
        <w:sz w:val="30"/>
        <w:szCs w:val="30"/>
        <w:lang w:val="en-US"/>
      </w:rPr>
    </w:lvl>
    <w:lvl w:ilvl="1">
      <w:start w:val="1"/>
      <w:numFmt w:val="chineseCountingThousand"/>
      <w:lvlRestart w:val="0"/>
      <w:pStyle w:val="2"/>
      <w:suff w:val="nothing"/>
      <w:lvlText w:val="（%2） "/>
      <w:lvlJc w:val="left"/>
      <w:pPr>
        <w:ind w:left="1647" w:hanging="1647"/>
      </w:pPr>
      <w:rPr>
        <w:rFonts w:eastAsia="黑体" w:hint="eastAsia"/>
        <w:sz w:val="28"/>
        <w:szCs w:val="28"/>
      </w:rPr>
    </w:lvl>
    <w:lvl w:ilvl="2">
      <w:start w:val="1"/>
      <w:numFmt w:val="decimal"/>
      <w:pStyle w:val="3"/>
      <w:suff w:val="space"/>
      <w:lvlText w:val="%3 、"/>
      <w:lvlJc w:val="left"/>
      <w:pPr>
        <w:ind w:left="747" w:hanging="747"/>
      </w:pPr>
      <w:rPr>
        <w:rFonts w:eastAsia="宋体" w:hint="eastAsia"/>
        <w:b/>
        <w:i w:val="0"/>
        <w:sz w:val="32"/>
        <w:szCs w:val="32"/>
      </w:rPr>
    </w:lvl>
    <w:lvl w:ilvl="3">
      <w:start w:val="1"/>
      <w:numFmt w:val="decimal"/>
      <w:pStyle w:val="4"/>
      <w:suff w:val="space"/>
      <w:lvlText w:val="%3.%4 "/>
      <w:lvlJc w:val="left"/>
      <w:pPr>
        <w:ind w:left="1744" w:hanging="1744"/>
      </w:pPr>
      <w:rPr>
        <w:rFonts w:hint="eastAsia"/>
      </w:rPr>
    </w:lvl>
    <w:lvl w:ilvl="4">
      <w:start w:val="1"/>
      <w:numFmt w:val="decimal"/>
      <w:pStyle w:val="5"/>
      <w:suff w:val="nothing"/>
      <w:lvlText w:val="%5）"/>
      <w:lvlJc w:val="left"/>
      <w:pPr>
        <w:ind w:left="2551" w:hanging="1903"/>
      </w:pPr>
      <w:rPr>
        <w:rFonts w:eastAsia="宋体" w:hint="eastAsia"/>
        <w:b/>
        <w:i w:val="0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DCC"/>
    <w:rsid w:val="00022DCA"/>
    <w:rsid w:val="00034BAB"/>
    <w:rsid w:val="00045CC1"/>
    <w:rsid w:val="00053866"/>
    <w:rsid w:val="000833CB"/>
    <w:rsid w:val="000A33EE"/>
    <w:rsid w:val="000D3AED"/>
    <w:rsid w:val="000F03A1"/>
    <w:rsid w:val="00101AC6"/>
    <w:rsid w:val="00101D00"/>
    <w:rsid w:val="00101DCC"/>
    <w:rsid w:val="0010286A"/>
    <w:rsid w:val="00102F82"/>
    <w:rsid w:val="0011397D"/>
    <w:rsid w:val="00132E88"/>
    <w:rsid w:val="00150EF1"/>
    <w:rsid w:val="00164BC9"/>
    <w:rsid w:val="001734EB"/>
    <w:rsid w:val="0018786D"/>
    <w:rsid w:val="00196223"/>
    <w:rsid w:val="001A213F"/>
    <w:rsid w:val="001B5270"/>
    <w:rsid w:val="001F4B56"/>
    <w:rsid w:val="001F65C8"/>
    <w:rsid w:val="0020390C"/>
    <w:rsid w:val="0020505E"/>
    <w:rsid w:val="00224FD4"/>
    <w:rsid w:val="00226C52"/>
    <w:rsid w:val="00227CF4"/>
    <w:rsid w:val="00233307"/>
    <w:rsid w:val="00233C17"/>
    <w:rsid w:val="00250526"/>
    <w:rsid w:val="0028015E"/>
    <w:rsid w:val="00282107"/>
    <w:rsid w:val="00285363"/>
    <w:rsid w:val="00297D3D"/>
    <w:rsid w:val="002B1159"/>
    <w:rsid w:val="002B54E4"/>
    <w:rsid w:val="002D0FFA"/>
    <w:rsid w:val="002D2474"/>
    <w:rsid w:val="002F5116"/>
    <w:rsid w:val="00310DB8"/>
    <w:rsid w:val="00316168"/>
    <w:rsid w:val="003174AB"/>
    <w:rsid w:val="00341573"/>
    <w:rsid w:val="00363E8C"/>
    <w:rsid w:val="00365DB4"/>
    <w:rsid w:val="00376440"/>
    <w:rsid w:val="00385180"/>
    <w:rsid w:val="003B102C"/>
    <w:rsid w:val="003C3DF9"/>
    <w:rsid w:val="003D05B5"/>
    <w:rsid w:val="003F120B"/>
    <w:rsid w:val="004019E3"/>
    <w:rsid w:val="004327EE"/>
    <w:rsid w:val="004376AF"/>
    <w:rsid w:val="0043777A"/>
    <w:rsid w:val="00441E11"/>
    <w:rsid w:val="00446D0A"/>
    <w:rsid w:val="0045315A"/>
    <w:rsid w:val="00466E01"/>
    <w:rsid w:val="00473F5C"/>
    <w:rsid w:val="004831AD"/>
    <w:rsid w:val="00485E96"/>
    <w:rsid w:val="004A3A71"/>
    <w:rsid w:val="004A4788"/>
    <w:rsid w:val="004C1532"/>
    <w:rsid w:val="004C5EA0"/>
    <w:rsid w:val="004C7CCE"/>
    <w:rsid w:val="004D25DE"/>
    <w:rsid w:val="004E65F6"/>
    <w:rsid w:val="004F4159"/>
    <w:rsid w:val="004F79AD"/>
    <w:rsid w:val="0052648B"/>
    <w:rsid w:val="005448A1"/>
    <w:rsid w:val="005579EB"/>
    <w:rsid w:val="00557B2E"/>
    <w:rsid w:val="00563177"/>
    <w:rsid w:val="00575172"/>
    <w:rsid w:val="00577246"/>
    <w:rsid w:val="00581637"/>
    <w:rsid w:val="00592809"/>
    <w:rsid w:val="00595A22"/>
    <w:rsid w:val="00597AD4"/>
    <w:rsid w:val="005A4A3B"/>
    <w:rsid w:val="005C2906"/>
    <w:rsid w:val="005C4AA2"/>
    <w:rsid w:val="006219BD"/>
    <w:rsid w:val="00642B19"/>
    <w:rsid w:val="00647DDE"/>
    <w:rsid w:val="006561D5"/>
    <w:rsid w:val="00660A03"/>
    <w:rsid w:val="00667CCB"/>
    <w:rsid w:val="006A0BDD"/>
    <w:rsid w:val="006D0A92"/>
    <w:rsid w:val="006D439D"/>
    <w:rsid w:val="006D5568"/>
    <w:rsid w:val="006F32FC"/>
    <w:rsid w:val="00716953"/>
    <w:rsid w:val="007210A9"/>
    <w:rsid w:val="00722863"/>
    <w:rsid w:val="00756222"/>
    <w:rsid w:val="00763B74"/>
    <w:rsid w:val="007C53FE"/>
    <w:rsid w:val="007D0570"/>
    <w:rsid w:val="007D06FF"/>
    <w:rsid w:val="007D0F2D"/>
    <w:rsid w:val="007D7B7D"/>
    <w:rsid w:val="007E0D4C"/>
    <w:rsid w:val="007F12A0"/>
    <w:rsid w:val="008035FB"/>
    <w:rsid w:val="00811EAA"/>
    <w:rsid w:val="008247A7"/>
    <w:rsid w:val="00827725"/>
    <w:rsid w:val="0083051B"/>
    <w:rsid w:val="008306EB"/>
    <w:rsid w:val="00834DDF"/>
    <w:rsid w:val="008462B5"/>
    <w:rsid w:val="00893E94"/>
    <w:rsid w:val="008A7C37"/>
    <w:rsid w:val="008B55CB"/>
    <w:rsid w:val="008E06A8"/>
    <w:rsid w:val="008E5998"/>
    <w:rsid w:val="008E5E96"/>
    <w:rsid w:val="009150C4"/>
    <w:rsid w:val="009602E5"/>
    <w:rsid w:val="00981696"/>
    <w:rsid w:val="00994F16"/>
    <w:rsid w:val="009A045A"/>
    <w:rsid w:val="009B1348"/>
    <w:rsid w:val="009B3665"/>
    <w:rsid w:val="009E764F"/>
    <w:rsid w:val="009F3A2E"/>
    <w:rsid w:val="00A114F5"/>
    <w:rsid w:val="00A23249"/>
    <w:rsid w:val="00A30BE9"/>
    <w:rsid w:val="00A401E7"/>
    <w:rsid w:val="00A4565B"/>
    <w:rsid w:val="00A61C0E"/>
    <w:rsid w:val="00A62DE0"/>
    <w:rsid w:val="00A66DBF"/>
    <w:rsid w:val="00A7428F"/>
    <w:rsid w:val="00AA2F52"/>
    <w:rsid w:val="00AB01EB"/>
    <w:rsid w:val="00AB5F85"/>
    <w:rsid w:val="00AC25C6"/>
    <w:rsid w:val="00AE3A81"/>
    <w:rsid w:val="00B06A27"/>
    <w:rsid w:val="00B10A01"/>
    <w:rsid w:val="00B110FB"/>
    <w:rsid w:val="00B20A93"/>
    <w:rsid w:val="00B238C2"/>
    <w:rsid w:val="00B66401"/>
    <w:rsid w:val="00B7109E"/>
    <w:rsid w:val="00B76E18"/>
    <w:rsid w:val="00B92C8B"/>
    <w:rsid w:val="00BA1EC0"/>
    <w:rsid w:val="00BB0556"/>
    <w:rsid w:val="00BB0ADC"/>
    <w:rsid w:val="00BB6DDB"/>
    <w:rsid w:val="00BD0D88"/>
    <w:rsid w:val="00BE4742"/>
    <w:rsid w:val="00C42636"/>
    <w:rsid w:val="00C557BF"/>
    <w:rsid w:val="00C6464D"/>
    <w:rsid w:val="00C80129"/>
    <w:rsid w:val="00CA336B"/>
    <w:rsid w:val="00CB10D8"/>
    <w:rsid w:val="00CB1591"/>
    <w:rsid w:val="00CB286D"/>
    <w:rsid w:val="00CB517E"/>
    <w:rsid w:val="00CB59E2"/>
    <w:rsid w:val="00CC07D1"/>
    <w:rsid w:val="00D07703"/>
    <w:rsid w:val="00D15D69"/>
    <w:rsid w:val="00D16D41"/>
    <w:rsid w:val="00D2742C"/>
    <w:rsid w:val="00D37CBD"/>
    <w:rsid w:val="00D4394B"/>
    <w:rsid w:val="00D462FA"/>
    <w:rsid w:val="00D607C6"/>
    <w:rsid w:val="00D642A0"/>
    <w:rsid w:val="00D83AE0"/>
    <w:rsid w:val="00D9799F"/>
    <w:rsid w:val="00DA0E2F"/>
    <w:rsid w:val="00DA1B36"/>
    <w:rsid w:val="00DA3EDA"/>
    <w:rsid w:val="00DA46B4"/>
    <w:rsid w:val="00DA7700"/>
    <w:rsid w:val="00DC44F6"/>
    <w:rsid w:val="00DD24AE"/>
    <w:rsid w:val="00DD272F"/>
    <w:rsid w:val="00DE4BF9"/>
    <w:rsid w:val="00DE573D"/>
    <w:rsid w:val="00DF415A"/>
    <w:rsid w:val="00E14586"/>
    <w:rsid w:val="00E45152"/>
    <w:rsid w:val="00E71751"/>
    <w:rsid w:val="00E72553"/>
    <w:rsid w:val="00EB5CD2"/>
    <w:rsid w:val="00EC378C"/>
    <w:rsid w:val="00ED6FA4"/>
    <w:rsid w:val="00EE120D"/>
    <w:rsid w:val="00EF10FC"/>
    <w:rsid w:val="00EF30A7"/>
    <w:rsid w:val="00F01F8B"/>
    <w:rsid w:val="00F02720"/>
    <w:rsid w:val="00F06718"/>
    <w:rsid w:val="00F119B6"/>
    <w:rsid w:val="00F12DA4"/>
    <w:rsid w:val="00F13668"/>
    <w:rsid w:val="00F17345"/>
    <w:rsid w:val="00F223A7"/>
    <w:rsid w:val="00F30149"/>
    <w:rsid w:val="00F4501C"/>
    <w:rsid w:val="00F515AA"/>
    <w:rsid w:val="00FA28C7"/>
    <w:rsid w:val="00FA5379"/>
    <w:rsid w:val="00FB57DF"/>
    <w:rsid w:val="00FC79D4"/>
    <w:rsid w:val="00FD285E"/>
    <w:rsid w:val="00FE41AF"/>
    <w:rsid w:val="00FE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8D3DB-ED3D-49EF-9D5D-6959227CD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DC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D0D88"/>
    <w:pPr>
      <w:keepNext/>
      <w:keepLines/>
      <w:numPr>
        <w:numId w:val="4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D0D88"/>
    <w:pPr>
      <w:keepNext/>
      <w:keepLines/>
      <w:numPr>
        <w:ilvl w:val="1"/>
        <w:numId w:val="4"/>
      </w:numPr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D0D88"/>
    <w:pPr>
      <w:keepNext/>
      <w:keepLines/>
      <w:numPr>
        <w:ilvl w:val="2"/>
        <w:numId w:val="4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0D88"/>
    <w:pPr>
      <w:keepNext/>
      <w:keepLines/>
      <w:numPr>
        <w:ilvl w:val="3"/>
        <w:numId w:val="4"/>
      </w:numPr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BD0D88"/>
    <w:pPr>
      <w:keepNext/>
      <w:keepLines/>
      <w:numPr>
        <w:ilvl w:val="4"/>
        <w:numId w:val="4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link w:val="ParaCharCharCharCharCharChar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2F52"/>
    <w:rPr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link w:val="a0"/>
    <w:rsid w:val="00AB5F85"/>
    <w:rPr>
      <w:szCs w:val="20"/>
    </w:rPr>
  </w:style>
  <w:style w:type="paragraph" w:styleId="a4">
    <w:name w:val="Normal (Web)"/>
    <w:basedOn w:val="a"/>
    <w:rsid w:val="00AB5F8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rsid w:val="00D642A0"/>
    <w:rPr>
      <w:color w:val="0000FF"/>
      <w:u w:val="single"/>
    </w:rPr>
  </w:style>
  <w:style w:type="paragraph" w:styleId="a6">
    <w:name w:val="footer"/>
    <w:basedOn w:val="a"/>
    <w:rsid w:val="00BD0D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BD0D88"/>
  </w:style>
  <w:style w:type="paragraph" w:styleId="a8">
    <w:name w:val="Normal Indent"/>
    <w:basedOn w:val="a"/>
    <w:rsid w:val="00BD0D88"/>
    <w:pPr>
      <w:ind w:firstLine="420"/>
    </w:pPr>
    <w:rPr>
      <w:szCs w:val="20"/>
    </w:rPr>
  </w:style>
  <w:style w:type="character" w:styleId="a9">
    <w:name w:val="annotation reference"/>
    <w:semiHidden/>
    <w:rsid w:val="00BD0D88"/>
    <w:rPr>
      <w:sz w:val="21"/>
      <w:szCs w:val="21"/>
    </w:rPr>
  </w:style>
  <w:style w:type="paragraph" w:styleId="aa">
    <w:name w:val="annotation text"/>
    <w:basedOn w:val="a"/>
    <w:semiHidden/>
    <w:rsid w:val="00BD0D88"/>
    <w:pPr>
      <w:jc w:val="left"/>
    </w:pPr>
  </w:style>
  <w:style w:type="paragraph" w:styleId="20">
    <w:name w:val="Body Text Indent 2"/>
    <w:basedOn w:val="a"/>
    <w:rsid w:val="00BD0D88"/>
    <w:pPr>
      <w:spacing w:line="300" w:lineRule="auto"/>
      <w:ind w:firstLineChars="200" w:firstLine="480"/>
    </w:pPr>
    <w:rPr>
      <w:rFonts w:eastAsia="仿宋_GB2312"/>
      <w:sz w:val="24"/>
      <w:szCs w:val="28"/>
    </w:rPr>
  </w:style>
  <w:style w:type="paragraph" w:styleId="ab">
    <w:name w:val="header"/>
    <w:basedOn w:val="a"/>
    <w:link w:val="Char"/>
    <w:rsid w:val="00557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b"/>
    <w:rsid w:val="00557B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0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338F4-A191-4035-BA28-3FE99A820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各位专家：2010年接收人员计划仍实行统一申报、统一公布、统一招聘</dc:title>
  <dc:subject/>
  <dc:creator>林泽建</dc:creator>
  <cp:keywords/>
  <dc:description/>
  <cp:lastModifiedBy>谢聪</cp:lastModifiedBy>
  <cp:revision>31</cp:revision>
  <cp:lastPrinted>2017-01-10T07:56:00Z</cp:lastPrinted>
  <dcterms:created xsi:type="dcterms:W3CDTF">2019-07-12T03:20:00Z</dcterms:created>
  <dcterms:modified xsi:type="dcterms:W3CDTF">2019-07-12T04:12:00Z</dcterms:modified>
</cp:coreProperties>
</file>